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168D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A366E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04</w:t>
      </w:r>
      <w:r w:rsidR="005E1061">
        <w:rPr>
          <w:rFonts w:ascii="GHEA Grapalat" w:hAnsi="GHEA Grapalat"/>
          <w:i w:val="0"/>
          <w:sz w:val="24"/>
          <w:szCs w:val="24"/>
          <w:lang w:val="hy-AM"/>
        </w:rPr>
        <w:t>.0</w:t>
      </w:r>
      <w:r>
        <w:rPr>
          <w:rFonts w:ascii="GHEA Grapalat" w:hAnsi="GHEA Grapalat"/>
          <w:i w:val="0"/>
          <w:sz w:val="24"/>
          <w:szCs w:val="24"/>
        </w:rPr>
        <w:t>9</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00C52EDE">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366ED">
        <w:rPr>
          <w:rFonts w:ascii="GHEA Grapalat" w:hAnsi="GHEA Grapalat"/>
          <w:i w:val="0"/>
          <w:sz w:val="24"/>
          <w:szCs w:val="24"/>
        </w:rPr>
        <w:t xml:space="preserve"> EQEA-BMAPDzB-20/16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007168DA" w:rsidRPr="00A56DF0">
        <w:rPr>
          <w:rFonts w:ascii="GHEA Grapalat" w:hAnsi="GHEA Grapalat"/>
          <w:i w:val="0"/>
          <w:sz w:val="24"/>
          <w:szCs w:val="24"/>
        </w:rPr>
        <w:t xml:space="preserve">сжатый природный газ </w:t>
      </w:r>
      <w:r w:rsidRPr="00B46DB6">
        <w:rPr>
          <w:rFonts w:ascii="GHEA Grapalat" w:hAnsi="GHEA Grapalat"/>
          <w:i w:val="0"/>
          <w:sz w:val="24"/>
          <w:szCs w:val="24"/>
        </w:rPr>
        <w:t xml:space="preserve">(далее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366ED">
        <w:rPr>
          <w:rFonts w:ascii="GHEA Grapalat" w:hAnsi="GHEA Grapalat"/>
          <w:i/>
        </w:rPr>
        <w:t xml:space="preserve">EQEA-BMAPDzB-20/16 </w:t>
      </w:r>
      <w:r w:rsidR="001B32D9" w:rsidRPr="001B32D9">
        <w:rPr>
          <w:rFonts w:ascii="GHEA Grapalat" w:hAnsi="GHEA Grapalat" w:cs="Times Armenian"/>
          <w:i/>
        </w:rPr>
        <w:br/>
      </w:r>
      <w:r w:rsidR="00A46F92">
        <w:rPr>
          <w:rFonts w:ascii="GHEA Grapalat" w:hAnsi="GHEA Grapalat"/>
          <w:i/>
        </w:rPr>
        <w:t xml:space="preserve">№ </w:t>
      </w:r>
      <w:r w:rsidR="00983819">
        <w:rPr>
          <w:rFonts w:ascii="GHEA Grapalat" w:hAnsi="GHEA Grapalat"/>
          <w:i/>
        </w:rPr>
        <w:t>04</w:t>
      </w:r>
      <w:r w:rsidR="005E1061" w:rsidRPr="005E1061">
        <w:rPr>
          <w:rFonts w:ascii="GHEA Grapalat" w:hAnsi="GHEA Grapalat"/>
          <w:i/>
        </w:rPr>
        <w:t>.0</w:t>
      </w:r>
      <w:r w:rsidR="00983819">
        <w:rPr>
          <w:rFonts w:ascii="GHEA Grapalat" w:hAnsi="GHEA Grapalat"/>
          <w:i/>
        </w:rPr>
        <w:t>9.</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168DA" w:rsidRPr="00A56DF0">
        <w:rPr>
          <w:rFonts w:ascii="GHEA Grapalat" w:hAnsi="GHEA Grapalat"/>
        </w:rPr>
        <w:t xml:space="preserve">СЖАТЫЙ ПРИРОДНЫЙ ГАЗИ </w:t>
      </w:r>
      <w:r w:rsidRPr="009044F1">
        <w:rPr>
          <w:rFonts w:ascii="GHEA Grapalat" w:hAnsi="GHEA Grapalat"/>
        </w:rPr>
        <w:t xml:space="preserve">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FD659C"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366ED">
        <w:rPr>
          <w:rFonts w:ascii="GHEA Grapalat" w:hAnsi="GHEA Grapalat"/>
          <w:spacing w:val="-6"/>
        </w:rPr>
        <w:t xml:space="preserve">EQEA-BMAPDzB-20/16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09B9" w:rsidRPr="00A56DF0"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Pr="00A56DF0">
        <w:rPr>
          <w:rFonts w:ascii="GHEA Grapalat" w:hAnsi="GHEA Grapalat"/>
          <w:sz w:val="24"/>
          <w:szCs w:val="24"/>
        </w:rPr>
        <w:t xml:space="preserve"> сжатый природный газ</w:t>
      </w:r>
      <w:r w:rsidRPr="009044F1">
        <w:rPr>
          <w:rFonts w:ascii="GHEA Grapalat" w:hAnsi="GHEA Grapalat"/>
          <w:sz w:val="24"/>
          <w:szCs w:val="24"/>
        </w:rPr>
        <w:t xml:space="preserve">" (далее — также товар) для нужд </w:t>
      </w:r>
      <w:r w:rsidRPr="00FD6D27">
        <w:rPr>
          <w:rFonts w:ascii="GHEA Grapalat" w:hAnsi="GHEA Grapalat"/>
          <w:sz w:val="24"/>
          <w:szCs w:val="24"/>
        </w:rPr>
        <w:t xml:space="preserve"> ЗАО Ереванский автобус </w:t>
      </w:r>
      <w:r w:rsidRPr="009044F1">
        <w:rPr>
          <w:rFonts w:ascii="GHEA Grapalat" w:hAnsi="GHEA Grapalat"/>
          <w:sz w:val="24"/>
          <w:szCs w:val="24"/>
        </w:rPr>
        <w:t>которые сгруппированы в</w:t>
      </w:r>
      <w:r w:rsidRPr="00A56DF0">
        <w:rPr>
          <w:rFonts w:ascii="GHEA Grapalat" w:hAnsi="GHEA Grapalat"/>
          <w:sz w:val="24"/>
          <w:szCs w:val="24"/>
        </w:rPr>
        <w:t xml:space="preserve"> </w:t>
      </w:r>
      <w:r w:rsidR="00E331FA" w:rsidRPr="00E331FA">
        <w:rPr>
          <w:rFonts w:ascii="GHEA Grapalat" w:hAnsi="GHEA Grapalat"/>
          <w:sz w:val="24"/>
          <w:szCs w:val="24"/>
        </w:rPr>
        <w:t>2</w:t>
      </w:r>
      <w:r w:rsidRPr="009044F1">
        <w:rPr>
          <w:rFonts w:ascii="GHEA Grapalat" w:hAnsi="GHEA Grapalat"/>
          <w:sz w:val="24"/>
          <w:szCs w:val="24"/>
        </w:rPr>
        <w:t xml:space="preserve"> лот</w:t>
      </w:r>
      <w:r w:rsidRPr="00D06100">
        <w:rPr>
          <w:rFonts w:ascii="GHEA Grapalat" w:hAnsi="GHEA Grapalat"/>
          <w:sz w:val="24"/>
          <w:szCs w:val="24"/>
        </w:rPr>
        <w:t>:</w:t>
      </w:r>
    </w:p>
    <w:tbl>
      <w:tblPr>
        <w:tblW w:w="8731" w:type="dxa"/>
        <w:tblInd w:w="959" w:type="dxa"/>
        <w:tblLayout w:type="fixed"/>
        <w:tblCellMar>
          <w:left w:w="0" w:type="dxa"/>
          <w:right w:w="0" w:type="dxa"/>
        </w:tblCellMar>
        <w:tblLook w:val="04A0" w:firstRow="1" w:lastRow="0" w:firstColumn="1" w:lastColumn="0" w:noHBand="0" w:noVBand="1"/>
      </w:tblPr>
      <w:tblGrid>
        <w:gridCol w:w="2807"/>
        <w:gridCol w:w="5924"/>
      </w:tblGrid>
      <w:tr w:rsidR="004009B9" w:rsidRPr="0024293D" w:rsidTr="00E331FA">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Наименование лота</w:t>
            </w:r>
          </w:p>
        </w:tc>
      </w:tr>
      <w:tr w:rsidR="004009B9" w:rsidRPr="0024293D" w:rsidTr="00E331FA">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r>
      <w:tr w:rsidR="004009B9"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A56DF0" w:rsidRDefault="004009B9"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r w:rsidR="00E331FA"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E331FA" w:rsidRDefault="00E331FA" w:rsidP="00E331FA">
            <w:pPr>
              <w:jc w:val="center"/>
              <w:rPr>
                <w:lang w:val="en-US"/>
              </w:rPr>
            </w:pPr>
            <w:r>
              <w:rPr>
                <w:rFonts w:ascii="GHEA Grapalat" w:hAnsi="GHEA Grapalat"/>
                <w:sz w:val="16"/>
                <w:szCs w:val="16"/>
                <w:lang w:val="en-US"/>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A56DF0" w:rsidRDefault="00E331FA"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bl>
    <w:p w:rsidR="004009B9" w:rsidRPr="009044F1"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3F119D" w:rsidRPr="009044F1" w:rsidRDefault="003F119D" w:rsidP="003F119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F119D" w:rsidRPr="009044F1" w:rsidRDefault="003F119D" w:rsidP="003F119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F119D" w:rsidRPr="009044F1" w:rsidRDefault="003F119D" w:rsidP="003F119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w:t>
      </w:r>
      <w:r w:rsidRPr="00A14685">
        <w:rPr>
          <w:rFonts w:ascii="GHEA Grapalat" w:hAnsi="GHEA Grapalat"/>
          <w:sz w:val="24"/>
          <w:szCs w:val="24"/>
        </w:rPr>
        <w:lastRenderedPageBreak/>
        <w:t xml:space="preserve">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F119D" w:rsidRPr="009044F1"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2C2027">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w:t>
      </w:r>
      <w:r w:rsidRPr="009044F1">
        <w:rPr>
          <w:rFonts w:ascii="GHEA Grapalat" w:hAnsi="GHEA Grapalat"/>
        </w:rPr>
        <w:lastRenderedPageBreak/>
        <w:t>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9044F1">
        <w:rPr>
          <w:rFonts w:ascii="GHEA Grapalat" w:hAnsi="GHEA Grapalat"/>
        </w:rPr>
        <w:lastRenderedPageBreak/>
        <w:t xml:space="preserve">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366ED">
        <w:rPr>
          <w:rFonts w:ascii="GHEA Grapalat" w:hAnsi="GHEA Grapalat"/>
          <w:b/>
          <w:sz w:val="24"/>
          <w:szCs w:val="24"/>
        </w:rPr>
        <w:t xml:space="preserve">EQEA-BMAPDzB-20/16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A366ED">
        <w:rPr>
          <w:rFonts w:ascii="GHEA Grapalat" w:hAnsi="GHEA Grapalat"/>
        </w:rPr>
        <w:t xml:space="preserve">EQEA-BMAPDzB-20/16 </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366ED">
        <w:rPr>
          <w:rFonts w:ascii="GHEA Grapalat" w:hAnsi="GHEA Grapalat"/>
        </w:rPr>
        <w:t xml:space="preserve">EQEA-BMAPDzB-20/16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w:t>
      </w:r>
      <w:r w:rsidR="00952531">
        <w:rPr>
          <w:rFonts w:ascii="GHEA Grapalat" w:hAnsi="GHEA Grapalat"/>
        </w:rPr>
        <w:lastRenderedPageBreak/>
        <w:t>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A366ED">
        <w:rPr>
          <w:rFonts w:ascii="GHEA Grapalat" w:hAnsi="GHEA Grapalat"/>
        </w:rPr>
        <w:t xml:space="preserve">EQEA-BMAPDzB-20/16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366ED">
        <w:rPr>
          <w:rFonts w:ascii="GHEA Grapalat" w:hAnsi="GHEA Grapalat"/>
          <w:b/>
          <w:sz w:val="24"/>
          <w:szCs w:val="24"/>
        </w:rPr>
        <w:t xml:space="preserve">EQEA-BMAPDzB-20/16 </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366ED">
        <w:rPr>
          <w:rFonts w:ascii="GHEA Grapalat" w:hAnsi="GHEA Grapalat"/>
        </w:rPr>
        <w:t xml:space="preserve">EQEA-BMAPDzB-20/16 </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106"/>
        <w:gridCol w:w="4172"/>
      </w:tblGrid>
      <w:tr w:rsidR="00C2259D" w:rsidRPr="00206AF8" w:rsidTr="00E331FA">
        <w:tc>
          <w:tcPr>
            <w:tcW w:w="1042" w:type="dxa"/>
            <w:vMerge w:val="restart"/>
            <w:vAlign w:val="center"/>
          </w:tcPr>
          <w:p w:rsidR="00C2259D" w:rsidRDefault="00C2259D" w:rsidP="00E331FA">
            <w:pPr>
              <w:widowControl w:val="0"/>
              <w:jc w:val="center"/>
              <w:rPr>
                <w:rFonts w:ascii="GHEA Grapalat" w:hAnsi="GHEA Grapalat"/>
                <w:b/>
                <w:sz w:val="20"/>
                <w:szCs w:val="20"/>
              </w:rPr>
            </w:pPr>
          </w:p>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8" w:type="dxa"/>
            <w:gridSpan w:val="2"/>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2259D" w:rsidRPr="00206AF8" w:rsidTr="00E331FA">
        <w:trPr>
          <w:trHeight w:val="696"/>
        </w:trPr>
        <w:tc>
          <w:tcPr>
            <w:tcW w:w="1042" w:type="dxa"/>
            <w:vMerge/>
            <w:vAlign w:val="center"/>
          </w:tcPr>
          <w:p w:rsidR="00C2259D" w:rsidRPr="00206AF8" w:rsidRDefault="00C2259D" w:rsidP="00E331FA">
            <w:pPr>
              <w:widowControl w:val="0"/>
              <w:jc w:val="center"/>
              <w:rPr>
                <w:rFonts w:ascii="GHEA Grapalat" w:hAnsi="GHEA Grapalat"/>
                <w:b/>
                <w:bCs/>
                <w:sz w:val="20"/>
                <w:szCs w:val="20"/>
              </w:rPr>
            </w:pPr>
          </w:p>
        </w:tc>
        <w:tc>
          <w:tcPr>
            <w:tcW w:w="4106" w:type="dxa"/>
            <w:vAlign w:val="center"/>
          </w:tcPr>
          <w:p w:rsidR="00C2259D" w:rsidRPr="00206AF8" w:rsidRDefault="00C2259D" w:rsidP="00E331FA">
            <w:pPr>
              <w:widowControl w:val="0"/>
              <w:jc w:val="center"/>
              <w:rPr>
                <w:rFonts w:ascii="GHEA Grapalat" w:hAnsi="GHEA Grapalat"/>
                <w:b/>
                <w:bCs/>
                <w:sz w:val="20"/>
                <w:szCs w:val="20"/>
              </w:rPr>
            </w:pPr>
            <w:r w:rsidRPr="00D02169">
              <w:rPr>
                <w:rFonts w:ascii="GHEA Grapalat" w:hAnsi="GHEA Grapalat"/>
                <w:b/>
                <w:sz w:val="20"/>
                <w:szCs w:val="20"/>
              </w:rPr>
              <w:t>Наименование товара:</w:t>
            </w:r>
          </w:p>
        </w:tc>
        <w:tc>
          <w:tcPr>
            <w:tcW w:w="4172" w:type="dxa"/>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366ED">
        <w:rPr>
          <w:rFonts w:ascii="GHEA Grapalat" w:hAnsi="GHEA Grapalat"/>
          <w:b/>
          <w:sz w:val="24"/>
          <w:szCs w:val="24"/>
        </w:rPr>
        <w:t xml:space="preserve">EQEA-BMAPDzB-20/16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366ED">
        <w:rPr>
          <w:rFonts w:ascii="GHEA Grapalat" w:hAnsi="GHEA Grapalat"/>
          <w:spacing w:val="-6"/>
        </w:rPr>
        <w:t xml:space="preserve">EQEA-BMAPDzB-20/16 </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E331FA"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331FA" w:rsidRPr="00E331FA" w:rsidRDefault="00E331FA"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E331FA" w:rsidRPr="005744FC" w:rsidRDefault="00E331FA"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w:t>
            </w:r>
            <w:r>
              <w:rPr>
                <w:rFonts w:ascii="GHEA Grapalat" w:hAnsi="GHEA Grapalat"/>
                <w:sz w:val="20"/>
                <w:szCs w:val="20"/>
                <w:u w:val="single"/>
                <w:vertAlign w:val="subscript"/>
              </w:rPr>
              <w:t xml:space="preserve">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366ED">
        <w:rPr>
          <w:rFonts w:ascii="GHEA Grapalat" w:hAnsi="GHEA Grapalat"/>
          <w:b/>
          <w:sz w:val="24"/>
          <w:szCs w:val="24"/>
        </w:rPr>
        <w:t xml:space="preserve">EQEA-BMAPDzB-20/16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366ED">
        <w:rPr>
          <w:rFonts w:ascii="GHEA Grapalat" w:hAnsi="GHEA Grapalat"/>
          <w:b/>
        </w:rPr>
        <w:t xml:space="preserve">EQEA-BMAPDzB-20/16 </w:t>
      </w:r>
      <w:r w:rsidRPr="00B138F3">
        <w:rPr>
          <w:rFonts w:ascii="GHEA Grapalat" w:hAnsi="GHEA Grapalat"/>
          <w:b/>
        </w:rPr>
        <w:t>"</w:t>
      </w:r>
      <w:r w:rsidRPr="00B138F3">
        <w:rPr>
          <w:rStyle w:val="FootnoteReference"/>
          <w:rFonts w:ascii="GHEA Grapalat" w:hAnsi="GHEA Grapalat"/>
          <w:b/>
        </w:rPr>
        <w:footnoteReference w:customMarkFollows="1" w:id="14"/>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366ED">
        <w:rPr>
          <w:rFonts w:ascii="GHEA Grapalat" w:hAnsi="GHEA Grapalat"/>
          <w:b/>
          <w:sz w:val="24"/>
          <w:szCs w:val="24"/>
        </w:rPr>
        <w:t xml:space="preserve">EQEA-BMAPDzB-20/16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A366ED">
        <w:rPr>
          <w:rFonts w:ascii="GHEA Grapalat" w:hAnsi="GHEA Grapalat"/>
          <w:b/>
          <w:sz w:val="24"/>
          <w:szCs w:val="24"/>
        </w:rPr>
        <w:t xml:space="preserve">EQEA-BMAPDzB-20/16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C52EDE" w:rsidRPr="00B138F3" w:rsidRDefault="00C52EDE" w:rsidP="00C52EDE">
      <w:pPr>
        <w:widowControl w:val="0"/>
        <w:spacing w:after="160"/>
        <w:ind w:left="-142" w:firstLine="142"/>
        <w:jc w:val="center"/>
        <w:rPr>
          <w:rFonts w:ascii="GHEA Grapalat" w:hAnsi="GHEA Grapalat"/>
          <w:i/>
        </w:rPr>
      </w:pPr>
    </w:p>
    <w:p w:rsidR="00C52EDE" w:rsidRPr="00B138F3" w:rsidRDefault="00C52EDE" w:rsidP="00C52EDE">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52EDE" w:rsidRPr="00B138F3" w:rsidRDefault="00C52EDE" w:rsidP="00C52EDE">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740924">
        <w:rPr>
          <w:rFonts w:ascii="GHEA Grapalat" w:hAnsi="GHEA Grapalat"/>
          <w:b/>
        </w:rPr>
        <w:t>ЗАО “ЕРЕВАНСКИЙ АВТОБУС</w:t>
      </w:r>
    </w:p>
    <w:p w:rsidR="00C52EDE" w:rsidRPr="00B138F3" w:rsidRDefault="00C52EDE" w:rsidP="00C52EDE">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C52EDE" w:rsidRPr="00B138F3" w:rsidRDefault="00C52EDE" w:rsidP="00C52EDE">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2EDE" w:rsidRPr="00B138F3" w:rsidTr="00E331FA">
        <w:tc>
          <w:tcPr>
            <w:tcW w:w="4643" w:type="dxa"/>
          </w:tcPr>
          <w:p w:rsidR="00C52EDE" w:rsidRPr="00B138F3" w:rsidRDefault="00C52EDE" w:rsidP="00E331F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C52EDE" w:rsidRPr="00B138F3" w:rsidRDefault="00C52EDE" w:rsidP="00E331F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C52EDE" w:rsidRPr="00B138F3" w:rsidRDefault="00C52EDE" w:rsidP="00C52EDE">
      <w:pPr>
        <w:widowControl w:val="0"/>
        <w:tabs>
          <w:tab w:val="left" w:pos="720"/>
          <w:tab w:val="left" w:pos="1440"/>
          <w:tab w:val="left" w:pos="8865"/>
        </w:tabs>
        <w:spacing w:after="160"/>
        <w:jc w:val="center"/>
        <w:rPr>
          <w:rFonts w:ascii="GHEA Grapalat" w:hAnsi="GHEA Grapalat" w:cs="Sylfaen"/>
        </w:rPr>
      </w:pPr>
    </w:p>
    <w:p w:rsidR="00C52EDE" w:rsidRPr="00B138F3" w:rsidRDefault="00C52EDE" w:rsidP="00C52EDE">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C52EDE" w:rsidRPr="00B138F3" w:rsidRDefault="00C52EDE" w:rsidP="00C52EDE">
      <w:pPr>
        <w:widowControl w:val="0"/>
        <w:spacing w:after="160"/>
        <w:ind w:firstLine="709"/>
        <w:jc w:val="both"/>
        <w:rPr>
          <w:rFonts w:ascii="GHEA Grapalat" w:hAnsi="GHEA Grapalat"/>
          <w:b/>
        </w:rPr>
      </w:pPr>
    </w:p>
    <w:p w:rsidR="00C52EDE" w:rsidRPr="00B138F3" w:rsidRDefault="00C52EDE" w:rsidP="00C52EDE">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2EDE" w:rsidRPr="00B138F3" w:rsidRDefault="00C52EDE" w:rsidP="00C52EDE">
      <w:pPr>
        <w:widowControl w:val="0"/>
        <w:spacing w:after="160"/>
        <w:ind w:firstLine="709"/>
        <w:jc w:val="both"/>
        <w:rPr>
          <w:rFonts w:ascii="GHEA Grapalat" w:hAnsi="GHEA Grapalat" w:cs="Times Armenian"/>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2.ПРАВА И ОБЯЗАННОСТИ СТОРОН</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331FA" w:rsidRPr="00E331FA">
        <w:rPr>
          <w:rFonts w:ascii="GHEA Grapalat" w:hAnsi="GHEA Grapalat"/>
        </w:rPr>
        <w:t>2</w:t>
      </w:r>
      <w:r>
        <w:rPr>
          <w:rFonts w:ascii="GHEA Grapalat" w:hAnsi="GHEA Grapalat"/>
        </w:rPr>
        <w:t xml:space="preserve"> </w:t>
      </w:r>
      <w:r w:rsidRPr="00B138F3">
        <w:rPr>
          <w:rFonts w:ascii="GHEA Grapalat" w:hAnsi="GHEA Grapalat"/>
        </w:rPr>
        <w:t>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E331FA" w:rsidRPr="00E331FA">
        <w:rPr>
          <w:rFonts w:ascii="GHEA Grapalat" w:hAnsi="GHEA Grapalat"/>
        </w:rPr>
        <w:t>2</w:t>
      </w:r>
      <w:r w:rsidRPr="00B138F3">
        <w:rPr>
          <w:rFonts w:ascii="GHEA Grapalat" w:hAnsi="GHEA Grapalat"/>
        </w:rPr>
        <w:t xml:space="preserve"> 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52EDE" w:rsidRPr="00B138F3" w:rsidRDefault="00C52EDE" w:rsidP="00C52ED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52EDE" w:rsidRPr="00B138F3" w:rsidRDefault="00C52EDE" w:rsidP="00C52ED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52EDE" w:rsidRPr="00B138F3" w:rsidRDefault="00C52EDE" w:rsidP="00C52EDE">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C52EDE" w:rsidRPr="00B138F3" w:rsidRDefault="00C52EDE" w:rsidP="00C52EDE">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3.3.</w:t>
      </w:r>
      <w:r w:rsidRPr="00B138F3">
        <w:rPr>
          <w:rFonts w:ascii="GHEA Grapalat" w:hAnsi="GHEA Grapalat"/>
        </w:rPr>
        <w:tab/>
      </w:r>
      <w:r w:rsidRPr="007A0739">
        <w:rPr>
          <w:rFonts w:ascii="GHEA Grapalat" w:hAnsi="GHEA Grapalat"/>
        </w:rPr>
        <w:t>Покупатель платит наличными в драмах за поставленный ему товар, перечисляя средства на Счет Продавца. Перечисление средств производится на основании акта приема-передачи с графиком оплаты контракта (Приложение № 2), оплата за отчетный месяц производится в течение первых десяти рабочих дней следующего месяца.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5. ПЕРЕДАЧА И ПРИЕМ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52EDE" w:rsidRDefault="00C52EDE" w:rsidP="00C52EDE">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C52EDE"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52EDE" w:rsidRDefault="00C52EDE" w:rsidP="00C52EDE">
      <w:pPr>
        <w:widowControl w:val="0"/>
        <w:tabs>
          <w:tab w:val="left" w:pos="1134"/>
        </w:tabs>
        <w:spacing w:after="160"/>
        <w:ind w:firstLine="567"/>
        <w:jc w:val="both"/>
        <w:rPr>
          <w:rFonts w:ascii="GHEA Grapalat" w:hAnsi="GHEA Grapalat"/>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6. ОТВЕТСТВЕННОСТЬ СТОРОН</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lastRenderedPageBreak/>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C52EDE" w:rsidRPr="00B138F3" w:rsidRDefault="00C52EDE" w:rsidP="00C52EDE">
      <w:pP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2EDE" w:rsidRPr="00B138F3" w:rsidRDefault="00C52EDE" w:rsidP="00C52EDE">
      <w:pPr>
        <w:widowControl w:val="0"/>
        <w:spacing w:after="160"/>
        <w:jc w:val="cente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8. ИНЫЕ УСЛОВИЯ</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8"/>
        <w:t>21</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B138F3">
        <w:rPr>
          <w:rFonts w:ascii="GHEA Grapalat" w:hAnsi="GHEA Grapalat"/>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52EDE" w:rsidRPr="00B138F3" w:rsidRDefault="00C52EDE" w:rsidP="00C52ED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9"/>
        <w:t>22</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0"/>
        <w:t>23</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w:t>
      </w:r>
      <w:r w:rsidRPr="00B138F3">
        <w:rPr>
          <w:rFonts w:ascii="GHEA Grapalat" w:hAnsi="GHEA Grapalat"/>
        </w:rPr>
        <w:lastRenderedPageBreak/>
        <w:t>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52EDE" w:rsidRPr="00B138F3" w:rsidTr="00E331FA">
        <w:tc>
          <w:tcPr>
            <w:tcW w:w="4536" w:type="dxa"/>
          </w:tcPr>
          <w:p w:rsidR="00C52EDE" w:rsidRDefault="00C52EDE" w:rsidP="00E331FA">
            <w:pPr>
              <w:widowControl w:val="0"/>
              <w:spacing w:after="160"/>
              <w:jc w:val="center"/>
              <w:rPr>
                <w:rFonts w:ascii="GHEA Grapalat" w:hAnsi="GHEA Grapalat"/>
                <w:b/>
                <w:lang w:val="hy-AM"/>
              </w:rPr>
            </w:pPr>
            <w:r w:rsidRPr="00B138F3">
              <w:rPr>
                <w:rFonts w:ascii="GHEA Grapalat" w:hAnsi="GHEA Grapalat"/>
                <w:b/>
              </w:rPr>
              <w:t>ПОКУПАТЕЛЬ</w:t>
            </w:r>
          </w:p>
          <w:p w:rsidR="00C52EDE" w:rsidRDefault="00C52EDE" w:rsidP="00E331FA">
            <w:pPr>
              <w:widowControl w:val="0"/>
              <w:spacing w:after="160"/>
              <w:jc w:val="center"/>
              <w:rPr>
                <w:rFonts w:ascii="GHEA Grapalat" w:hAnsi="GHEA Grapalat"/>
                <w:b/>
                <w:lang w:val="hy-AM"/>
              </w:rPr>
            </w:pP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C52EDE" w:rsidRPr="008E0521" w:rsidRDefault="00C52EDE" w:rsidP="00E331FA">
            <w:pPr>
              <w:widowControl w:val="0"/>
              <w:jc w:val="center"/>
              <w:rPr>
                <w:rFonts w:ascii="GHEA Grapalat" w:hAnsi="GHEA Grapalat"/>
              </w:rPr>
            </w:pPr>
            <w:r w:rsidRPr="008E0521">
              <w:rPr>
                <w:rFonts w:ascii="GHEA Grapalat" w:hAnsi="GHEA Grapalat"/>
              </w:rPr>
              <w:t>_______________________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ind w:firstLine="567"/>
        <w:jc w:val="both"/>
        <w:rPr>
          <w:rFonts w:ascii="GHEA Grapalat" w:hAnsi="GHEA Grapalat"/>
          <w:i/>
          <w:lang w:val="hy-AM"/>
        </w:rPr>
      </w:pPr>
    </w:p>
    <w:p w:rsidR="00C52EDE" w:rsidRDefault="00C52EDE" w:rsidP="00C52EDE">
      <w:pPr>
        <w:widowControl w:val="0"/>
        <w:spacing w:after="160"/>
        <w:ind w:firstLine="567"/>
        <w:jc w:val="both"/>
        <w:rPr>
          <w:rFonts w:ascii="GHEA Grapalat" w:hAnsi="GHEA Grapalat"/>
          <w:i/>
          <w:lang w:val="hy-AM"/>
        </w:rPr>
      </w:pPr>
    </w:p>
    <w:p w:rsidR="00C52EDE" w:rsidRDefault="00C52EDE" w:rsidP="00C52EDE">
      <w:pPr>
        <w:widowControl w:val="0"/>
        <w:spacing w:after="160"/>
        <w:ind w:firstLine="567"/>
        <w:jc w:val="both"/>
        <w:rPr>
          <w:rFonts w:ascii="GHEA Grapalat" w:hAnsi="GHEA Grapalat"/>
          <w:i/>
          <w:lang w:val="hy-AM"/>
        </w:rPr>
      </w:pP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C52EDE" w:rsidRPr="00B138F3" w:rsidRDefault="00C52EDE" w:rsidP="00C52EDE">
      <w:pPr>
        <w:widowControl w:val="0"/>
        <w:spacing w:after="160"/>
        <w:rPr>
          <w:rFonts w:ascii="GHEA Grapalat" w:hAnsi="GHEA Grapalat"/>
        </w:rPr>
      </w:pPr>
    </w:p>
    <w:p w:rsidR="00C52EDE" w:rsidRPr="00382B60" w:rsidRDefault="00C52EDE" w:rsidP="00C52EDE">
      <w:pPr>
        <w:widowControl w:val="0"/>
        <w:spacing w:after="160"/>
        <w:jc w:val="right"/>
        <w:rPr>
          <w:rFonts w:ascii="GHEA Grapalat" w:hAnsi="GHEA Grapalat"/>
        </w:rPr>
        <w:sectPr w:rsidR="00C52EDE"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1</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8E0521" w:rsidRDefault="00C52EDE" w:rsidP="00C52EDE">
      <w:pPr>
        <w:widowControl w:val="0"/>
        <w:spacing w:after="160"/>
        <w:jc w:val="center"/>
        <w:rPr>
          <w:rFonts w:ascii="GHEA Grapalat" w:hAnsi="GHEA Grapalat"/>
          <w:lang w:val="hy-AM"/>
        </w:rPr>
      </w:pPr>
      <w:r w:rsidRPr="00B138F3">
        <w:rPr>
          <w:rFonts w:ascii="GHEA Grapalat" w:hAnsi="GHEA Grapalat"/>
        </w:rPr>
        <w:t>ТЕХНИЧЕСКАЯ ХАРАКТЕРИСТИКА-ГРАФИК ЗАКУПКИ</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37"/>
        <w:gridCol w:w="1130"/>
        <w:gridCol w:w="3821"/>
        <w:gridCol w:w="1085"/>
        <w:gridCol w:w="1559"/>
        <w:gridCol w:w="1134"/>
        <w:gridCol w:w="1335"/>
        <w:gridCol w:w="1603"/>
      </w:tblGrid>
      <w:tr w:rsidR="00C52EDE" w:rsidRPr="00B138F3" w:rsidTr="00E331FA">
        <w:trPr>
          <w:jc w:val="center"/>
        </w:trPr>
        <w:tc>
          <w:tcPr>
            <w:tcW w:w="12842" w:type="dxa"/>
            <w:gridSpan w:val="8"/>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поставки</w:t>
            </w:r>
          </w:p>
        </w:tc>
      </w:tr>
      <w:tr w:rsidR="00C52EDE" w:rsidRPr="00B138F3" w:rsidTr="00E331FA">
        <w:trPr>
          <w:trHeight w:val="219"/>
          <w:jc w:val="center"/>
        </w:trPr>
        <w:tc>
          <w:tcPr>
            <w:tcW w:w="1241"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0" w:type="dxa"/>
            <w:vMerge w:val="restart"/>
            <w:vAlign w:val="center"/>
          </w:tcPr>
          <w:p w:rsidR="00C52EDE" w:rsidRPr="00B138F3" w:rsidRDefault="00C52EDE" w:rsidP="00E331FA">
            <w:pPr>
              <w:widowControl w:val="0"/>
              <w:ind w:right="-108"/>
              <w:rPr>
                <w:rFonts w:ascii="GHEA Grapalat" w:hAnsi="GHEA Grapalat"/>
                <w:sz w:val="16"/>
                <w:szCs w:val="16"/>
              </w:rPr>
            </w:pPr>
            <w:r w:rsidRPr="00B138F3">
              <w:rPr>
                <w:rFonts w:ascii="GHEA Grapalat" w:hAnsi="GHEA Grapalat"/>
                <w:sz w:val="16"/>
                <w:szCs w:val="16"/>
              </w:rPr>
              <w:t xml:space="preserve">наименование </w:t>
            </w:r>
          </w:p>
        </w:tc>
        <w:tc>
          <w:tcPr>
            <w:tcW w:w="3821" w:type="dxa"/>
            <w:vMerge w:val="restart"/>
            <w:vAlign w:val="center"/>
          </w:tcPr>
          <w:p w:rsidR="00C52EDE" w:rsidRPr="00B138F3" w:rsidRDefault="00C52EDE" w:rsidP="00E331F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52EDE" w:rsidRPr="00B138F3" w:rsidRDefault="00C52EDE" w:rsidP="00E331F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C52EDE" w:rsidRDefault="00C52EDE" w:rsidP="00E331F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647A8B" w:rsidRPr="00647A8B" w:rsidRDefault="00647A8B" w:rsidP="00E331FA">
            <w:pPr>
              <w:widowControl w:val="0"/>
              <w:ind w:left="-126" w:right="-108"/>
              <w:jc w:val="center"/>
              <w:rPr>
                <w:rFonts w:ascii="GHEA Grapalat" w:hAnsi="GHEA Grapalat"/>
                <w:sz w:val="16"/>
                <w:szCs w:val="16"/>
                <w:lang w:val="en-US"/>
              </w:rPr>
            </w:pPr>
            <w:r>
              <w:rPr>
                <w:rFonts w:ascii="GHEA Grapalat" w:hAnsi="GHEA Grapalat"/>
                <w:sz w:val="16"/>
                <w:szCs w:val="16"/>
                <w:lang w:val="en-US"/>
              </w:rPr>
              <w:t>max</w:t>
            </w:r>
            <w:bookmarkStart w:id="1" w:name="_GoBack"/>
            <w:bookmarkEnd w:id="1"/>
          </w:p>
        </w:tc>
        <w:tc>
          <w:tcPr>
            <w:tcW w:w="1603" w:type="dxa"/>
            <w:vAlign w:val="center"/>
          </w:tcPr>
          <w:p w:rsidR="00C52EDE" w:rsidRPr="00B138F3" w:rsidRDefault="00C52EDE" w:rsidP="00E331FA">
            <w:pPr>
              <w:widowControl w:val="0"/>
              <w:jc w:val="center"/>
              <w:rPr>
                <w:rFonts w:ascii="GHEA Grapalat" w:hAnsi="GHEA Grapalat"/>
                <w:sz w:val="16"/>
                <w:szCs w:val="16"/>
              </w:rPr>
            </w:pPr>
          </w:p>
        </w:tc>
      </w:tr>
      <w:tr w:rsidR="00C52EDE" w:rsidRPr="00B138F3" w:rsidTr="00E331FA">
        <w:trPr>
          <w:trHeight w:val="445"/>
          <w:jc w:val="center"/>
        </w:trPr>
        <w:tc>
          <w:tcPr>
            <w:tcW w:w="1241" w:type="dxa"/>
            <w:vMerge/>
            <w:vAlign w:val="center"/>
          </w:tcPr>
          <w:p w:rsidR="00C52EDE" w:rsidRPr="00B138F3" w:rsidRDefault="00C52EDE" w:rsidP="00E331FA">
            <w:pPr>
              <w:widowControl w:val="0"/>
              <w:jc w:val="center"/>
              <w:rPr>
                <w:rFonts w:ascii="GHEA Grapalat" w:hAnsi="GHEA Grapalat"/>
                <w:sz w:val="16"/>
                <w:szCs w:val="16"/>
              </w:rPr>
            </w:pPr>
          </w:p>
        </w:tc>
        <w:tc>
          <w:tcPr>
            <w:tcW w:w="1537" w:type="dxa"/>
            <w:vMerge/>
            <w:vAlign w:val="center"/>
          </w:tcPr>
          <w:p w:rsidR="00C52EDE" w:rsidRPr="00B138F3" w:rsidRDefault="00C52EDE" w:rsidP="00E331FA">
            <w:pPr>
              <w:widowControl w:val="0"/>
              <w:jc w:val="center"/>
              <w:rPr>
                <w:rFonts w:ascii="GHEA Grapalat" w:hAnsi="GHEA Grapalat"/>
                <w:sz w:val="16"/>
                <w:szCs w:val="16"/>
              </w:rPr>
            </w:pPr>
          </w:p>
        </w:tc>
        <w:tc>
          <w:tcPr>
            <w:tcW w:w="1130" w:type="dxa"/>
            <w:vMerge/>
            <w:vAlign w:val="center"/>
          </w:tcPr>
          <w:p w:rsidR="00C52EDE" w:rsidRPr="00B138F3" w:rsidRDefault="00C52EDE" w:rsidP="00E331FA">
            <w:pPr>
              <w:widowControl w:val="0"/>
              <w:jc w:val="center"/>
              <w:rPr>
                <w:rFonts w:ascii="GHEA Grapalat" w:hAnsi="GHEA Grapalat"/>
                <w:sz w:val="16"/>
                <w:szCs w:val="16"/>
              </w:rPr>
            </w:pPr>
          </w:p>
        </w:tc>
        <w:tc>
          <w:tcPr>
            <w:tcW w:w="3821" w:type="dxa"/>
            <w:vMerge/>
            <w:vAlign w:val="center"/>
          </w:tcPr>
          <w:p w:rsidR="00C52EDE" w:rsidRPr="00B138F3" w:rsidRDefault="00C52EDE" w:rsidP="00E331FA">
            <w:pPr>
              <w:widowControl w:val="0"/>
              <w:jc w:val="center"/>
              <w:rPr>
                <w:rFonts w:ascii="GHEA Grapalat" w:hAnsi="GHEA Grapalat"/>
                <w:sz w:val="16"/>
                <w:szCs w:val="16"/>
              </w:rPr>
            </w:pPr>
          </w:p>
        </w:tc>
        <w:tc>
          <w:tcPr>
            <w:tcW w:w="1085" w:type="dxa"/>
            <w:vMerge/>
            <w:vAlign w:val="center"/>
          </w:tcPr>
          <w:p w:rsidR="00C52EDE" w:rsidRPr="00B138F3" w:rsidRDefault="00C52EDE" w:rsidP="00E331FA">
            <w:pPr>
              <w:widowControl w:val="0"/>
              <w:jc w:val="center"/>
              <w:rPr>
                <w:rFonts w:ascii="GHEA Grapalat" w:hAnsi="GHEA Grapalat"/>
                <w:sz w:val="16"/>
                <w:szCs w:val="16"/>
              </w:rPr>
            </w:pPr>
          </w:p>
        </w:tc>
        <w:tc>
          <w:tcPr>
            <w:tcW w:w="1559" w:type="dxa"/>
            <w:vMerge/>
            <w:vAlign w:val="center"/>
          </w:tcPr>
          <w:p w:rsidR="00C52EDE" w:rsidRPr="00B138F3" w:rsidRDefault="00C52EDE" w:rsidP="00E331FA">
            <w:pPr>
              <w:widowControl w:val="0"/>
              <w:jc w:val="center"/>
              <w:rPr>
                <w:rFonts w:ascii="GHEA Grapalat" w:hAnsi="GHEA Grapalat"/>
                <w:sz w:val="16"/>
                <w:szCs w:val="16"/>
              </w:rPr>
            </w:pPr>
          </w:p>
        </w:tc>
        <w:tc>
          <w:tcPr>
            <w:tcW w:w="1134" w:type="dxa"/>
            <w:vMerge/>
            <w:vAlign w:val="center"/>
          </w:tcPr>
          <w:p w:rsidR="00C52EDE" w:rsidRPr="00B138F3" w:rsidRDefault="00C52EDE" w:rsidP="00E331FA">
            <w:pPr>
              <w:widowControl w:val="0"/>
              <w:jc w:val="center"/>
              <w:rPr>
                <w:rFonts w:ascii="GHEA Grapalat" w:hAnsi="GHEA Grapalat"/>
                <w:sz w:val="16"/>
                <w:szCs w:val="16"/>
              </w:rPr>
            </w:pPr>
          </w:p>
        </w:tc>
        <w:tc>
          <w:tcPr>
            <w:tcW w:w="1335" w:type="dxa"/>
            <w:vMerge/>
            <w:vAlign w:val="center"/>
          </w:tcPr>
          <w:p w:rsidR="00C52EDE" w:rsidRPr="00B138F3" w:rsidRDefault="00C52EDE" w:rsidP="00E331FA">
            <w:pPr>
              <w:widowControl w:val="0"/>
              <w:jc w:val="center"/>
              <w:rPr>
                <w:rFonts w:ascii="GHEA Grapalat" w:hAnsi="GHEA Grapalat"/>
                <w:sz w:val="16"/>
                <w:szCs w:val="16"/>
              </w:rPr>
            </w:pPr>
          </w:p>
        </w:tc>
        <w:tc>
          <w:tcPr>
            <w:tcW w:w="1603" w:type="dxa"/>
            <w:vAlign w:val="center"/>
          </w:tcPr>
          <w:p w:rsidR="00C52EDE" w:rsidRDefault="00C52EDE" w:rsidP="00E331FA">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C52EDE" w:rsidRPr="00B138F3" w:rsidRDefault="00C52EDE" w:rsidP="00E331FA">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7A0075" w:rsidRPr="00B138F3" w:rsidTr="00E331FA">
        <w:trPr>
          <w:trHeight w:val="246"/>
          <w:jc w:val="center"/>
        </w:trPr>
        <w:tc>
          <w:tcPr>
            <w:tcW w:w="1241" w:type="dxa"/>
            <w:vAlign w:val="center"/>
          </w:tcPr>
          <w:p w:rsidR="007A0075" w:rsidRPr="00A56DF0" w:rsidRDefault="007A0075" w:rsidP="007A0075">
            <w:pPr>
              <w:jc w:val="center"/>
              <w:rPr>
                <w:lang w:val="en-US"/>
              </w:rPr>
            </w:pPr>
            <w:r>
              <w:rPr>
                <w:lang w:val="en-US"/>
              </w:rPr>
              <w:t>1</w:t>
            </w:r>
          </w:p>
        </w:tc>
        <w:tc>
          <w:tcPr>
            <w:tcW w:w="1537" w:type="dxa"/>
            <w:vAlign w:val="center"/>
          </w:tcPr>
          <w:p w:rsidR="007A0075" w:rsidRPr="0024293D" w:rsidRDefault="007A0075" w:rsidP="007A0075">
            <w:pPr>
              <w:jc w:val="center"/>
            </w:pPr>
            <w:r>
              <w:rPr>
                <w:rFonts w:ascii="GHEA Grapalat" w:hAnsi="GHEA Grapalat"/>
                <w:color w:val="000000"/>
                <w:sz w:val="16"/>
                <w:szCs w:val="16"/>
              </w:rPr>
              <w:t>09411710</w:t>
            </w:r>
          </w:p>
        </w:tc>
        <w:tc>
          <w:tcPr>
            <w:tcW w:w="1130" w:type="dxa"/>
            <w:vAlign w:val="center"/>
          </w:tcPr>
          <w:p w:rsidR="007A0075" w:rsidRPr="0024293D" w:rsidRDefault="007A0075" w:rsidP="007A0075">
            <w:pPr>
              <w:jc w:val="center"/>
            </w:pPr>
            <w:r>
              <w:rPr>
                <w:rFonts w:ascii="GHEA Grapalat" w:hAnsi="GHEA Grapalat"/>
                <w:color w:val="000000"/>
                <w:sz w:val="16"/>
                <w:szCs w:val="16"/>
              </w:rPr>
              <w:t>Сжатый природный газ</w:t>
            </w:r>
          </w:p>
        </w:tc>
        <w:tc>
          <w:tcPr>
            <w:tcW w:w="3821" w:type="dxa"/>
            <w:vAlign w:val="center"/>
          </w:tcPr>
          <w:p w:rsidR="007A0075" w:rsidRDefault="007A0075" w:rsidP="007A0075">
            <w:pPr>
              <w:pStyle w:val="NormalWeb"/>
              <w:spacing w:before="0" w:beforeAutospacing="0" w:after="0" w:afterAutospacing="0" w:line="159" w:lineRule="atLeast"/>
              <w:jc w:val="both"/>
              <w:rPr>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7A0075" w:rsidRPr="00E331FA" w:rsidRDefault="007A0075" w:rsidP="007A0075">
            <w:pPr>
              <w:pStyle w:val="NormalWeb"/>
              <w:spacing w:before="0" w:beforeAutospacing="0" w:after="0" w:afterAutospacing="0" w:line="159" w:lineRule="atLeast"/>
              <w:ind w:firstLine="317"/>
              <w:jc w:val="both"/>
              <w:rPr>
                <w:rFonts w:ascii="GHEA Grapalat" w:hAnsi="GHEA Grapalat"/>
                <w:color w:val="000000"/>
                <w:sz w:val="18"/>
                <w:szCs w:val="18"/>
              </w:rPr>
            </w:pPr>
            <w:r>
              <w:rPr>
                <w:rFonts w:ascii="GHEA Grapalat" w:hAnsi="GHEA Grapalat"/>
                <w:color w:val="000000"/>
                <w:sz w:val="18"/>
                <w:szCs w:val="18"/>
              </w:rPr>
              <w:t>Организация-поставщик обязана:</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Поставка сжатого природного газа должна осуществляться на автозаправочных станциях в границах Еревана, Нор-Норкского административного района</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 xml:space="preserve">5. Расчет заправки сжатым природным газом производится на </w:t>
            </w:r>
            <w:r w:rsidRPr="00E331FA">
              <w:rPr>
                <w:rFonts w:ascii="GHEA Grapalat" w:hAnsi="GHEA Grapalat"/>
                <w:color w:val="000000"/>
                <w:sz w:val="18"/>
                <w:szCs w:val="18"/>
              </w:rPr>
              <w:lastRenderedPageBreak/>
              <w:t>основании отчетного месяца в соответствии с квитанциями, утвержденными для каждой заправки.</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7A0075" w:rsidRDefault="007A0075" w:rsidP="007A0075">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7</w:t>
            </w:r>
            <w:r>
              <w:rPr>
                <w:rFonts w:ascii="Courier New" w:hAnsi="Courier New" w:cs="Courier New"/>
                <w:color w:val="000000"/>
                <w:sz w:val="18"/>
                <w:szCs w:val="18"/>
              </w:rPr>
              <w:t> </w:t>
            </w:r>
            <w:r>
              <w:rPr>
                <w:rFonts w:ascii="GHEA Grapalat" w:hAnsi="GHEA Grapalat"/>
                <w:color w:val="000000"/>
                <w:sz w:val="18"/>
                <w:szCs w:val="18"/>
              </w:rPr>
              <w:t>Поставщик</w:t>
            </w:r>
            <w:r>
              <w:rPr>
                <w:rFonts w:ascii="Courier New" w:hAnsi="Courier New" w:cs="Courier New"/>
                <w:color w:val="000000"/>
                <w:sz w:val="18"/>
                <w:szCs w:val="18"/>
              </w:rPr>
              <w:t> </w:t>
            </w:r>
            <w:r>
              <w:rPr>
                <w:rFonts w:ascii="GHEA Grapalat" w:hAnsi="GHEA Grapalat"/>
                <w:color w:val="000000"/>
                <w:sz w:val="18"/>
                <w:szCs w:val="18"/>
              </w:rPr>
              <w:t>Правительства</w:t>
            </w:r>
            <w:r>
              <w:rPr>
                <w:rFonts w:ascii="Courier New" w:hAnsi="Courier New" w:cs="Courier New"/>
                <w:color w:val="000000"/>
                <w:sz w:val="18"/>
                <w:szCs w:val="18"/>
              </w:rPr>
              <w:t> </w:t>
            </w:r>
            <w:r>
              <w:rPr>
                <w:rFonts w:ascii="GHEA Grapalat" w:hAnsi="GHEA Grapalat"/>
                <w:color w:val="000000"/>
                <w:sz w:val="18"/>
                <w:szCs w:val="18"/>
              </w:rPr>
              <w:t>РА,</w:t>
            </w:r>
            <w:r>
              <w:rPr>
                <w:rFonts w:ascii="Courier New" w:hAnsi="Courier New" w:cs="Courier New"/>
                <w:color w:val="000000"/>
                <w:sz w:val="18"/>
                <w:szCs w:val="18"/>
              </w:rPr>
              <w:t> </w:t>
            </w:r>
            <w:r>
              <w:rPr>
                <w:rFonts w:ascii="GHEA Grapalat" w:hAnsi="GHEA Grapalat"/>
                <w:color w:val="000000"/>
                <w:sz w:val="18"/>
                <w:szCs w:val="18"/>
              </w:rPr>
              <w:t>Республика</w:t>
            </w:r>
            <w:r>
              <w:rPr>
                <w:rFonts w:ascii="Courier New" w:hAnsi="Courier New" w:cs="Courier New"/>
                <w:color w:val="000000"/>
                <w:sz w:val="18"/>
                <w:szCs w:val="18"/>
              </w:rPr>
              <w:t> </w:t>
            </w:r>
            <w:r>
              <w:rPr>
                <w:rFonts w:ascii="GHEA Grapalat" w:hAnsi="GHEA Grapalat"/>
                <w:color w:val="000000"/>
                <w:sz w:val="18"/>
                <w:szCs w:val="18"/>
              </w:rPr>
              <w:t>Армения</w:t>
            </w:r>
            <w:r>
              <w:rPr>
                <w:rFonts w:ascii="Courier New" w:hAnsi="Courier New" w:cs="Courier New"/>
                <w:color w:val="000000"/>
                <w:sz w:val="18"/>
                <w:szCs w:val="18"/>
              </w:rPr>
              <w:t> </w:t>
            </w:r>
            <w:r>
              <w:rPr>
                <w:rFonts w:ascii="GHEA Grapalat" w:hAnsi="GHEA Grapalat"/>
                <w:color w:val="000000"/>
                <w:sz w:val="18"/>
                <w:szCs w:val="18"/>
              </w:rPr>
              <w:t>2008</w:t>
            </w:r>
            <w:r>
              <w:rPr>
                <w:rFonts w:ascii="Courier New" w:hAnsi="Courier New" w:cs="Courier New"/>
                <w:color w:val="000000"/>
                <w:sz w:val="18"/>
                <w:szCs w:val="18"/>
              </w:rPr>
              <w:t> </w:t>
            </w:r>
            <w:r>
              <w:rPr>
                <w:rFonts w:ascii="GHEA Grapalat" w:hAnsi="GHEA Grapalat"/>
                <w:color w:val="000000"/>
                <w:sz w:val="18"/>
                <w:szCs w:val="18"/>
              </w:rPr>
              <w:t>Несоблюдение требований к сжатому природному газу</w:t>
            </w:r>
            <w:r>
              <w:rPr>
                <w:rFonts w:ascii="Courier New" w:hAnsi="Courier New" w:cs="Courier New"/>
                <w:color w:val="000000"/>
                <w:sz w:val="18"/>
                <w:szCs w:val="18"/>
              </w:rPr>
              <w:t> </w:t>
            </w:r>
            <w:r>
              <w:rPr>
                <w:rFonts w:ascii="GHEA Grapalat" w:hAnsi="GHEA Grapalat"/>
                <w:color w:val="000000"/>
                <w:sz w:val="18"/>
                <w:szCs w:val="18"/>
              </w:rPr>
              <w:t>№ 1101-N от 28 августа 2008</w:t>
            </w:r>
            <w:r>
              <w:rPr>
                <w:rFonts w:ascii="Courier New" w:hAnsi="Courier New" w:cs="Courier New"/>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Pr>
                <w:color w:val="000000"/>
                <w:sz w:val="14"/>
                <w:szCs w:val="14"/>
              </w:rPr>
              <w:t>         </w:t>
            </w:r>
          </w:p>
          <w:p w:rsidR="007A0075" w:rsidRDefault="007A0075" w:rsidP="007A0075">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8</w:t>
            </w:r>
            <w:r>
              <w:rPr>
                <w:rFonts w:ascii="Courier New" w:hAnsi="Courier New" w:cs="Courier New"/>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Pr>
                <w:rFonts w:ascii="Courier New" w:hAnsi="Courier New" w:cs="Courier New"/>
                <w:color w:val="000000"/>
                <w:sz w:val="18"/>
                <w:szCs w:val="18"/>
              </w:rPr>
              <w:t> </w:t>
            </w:r>
            <w:r>
              <w:rPr>
                <w:rFonts w:ascii="GHEA Grapalat" w:hAnsi="GHEA Grapalat"/>
                <w:color w:val="000000"/>
                <w:sz w:val="18"/>
                <w:szCs w:val="18"/>
              </w:rPr>
              <w:t>Удаление 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Pr>
                <w:rFonts w:ascii="Courier New" w:hAnsi="Courier New" w:cs="Courier New"/>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Pr>
                <w:color w:val="000000"/>
                <w:sz w:val="14"/>
                <w:szCs w:val="14"/>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Default="007A0075" w:rsidP="007A0075">
            <w:pPr>
              <w:pStyle w:val="NormalWeb"/>
              <w:spacing w:before="0" w:beforeAutospacing="0" w:after="0" w:afterAutospacing="0"/>
              <w:ind w:firstLine="375"/>
              <w:jc w:val="both"/>
              <w:rPr>
                <w:color w:val="000000"/>
                <w:sz w:val="27"/>
                <w:szCs w:val="27"/>
              </w:rPr>
            </w:pPr>
          </w:p>
          <w:p w:rsidR="007A0075" w:rsidRPr="0024293D" w:rsidRDefault="007A0075" w:rsidP="007A0075">
            <w:pPr>
              <w:jc w:val="center"/>
            </w:pPr>
          </w:p>
        </w:tc>
        <w:tc>
          <w:tcPr>
            <w:tcW w:w="1085" w:type="dxa"/>
            <w:vAlign w:val="center"/>
          </w:tcPr>
          <w:p w:rsidR="007A0075" w:rsidRPr="00A617E3" w:rsidRDefault="007A0075" w:rsidP="007A0075">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7A0075" w:rsidRPr="0024293D" w:rsidRDefault="007A0075" w:rsidP="007A0075">
            <w:pPr>
              <w:jc w:val="center"/>
            </w:pPr>
          </w:p>
        </w:tc>
        <w:tc>
          <w:tcPr>
            <w:tcW w:w="1134" w:type="dxa"/>
          </w:tcPr>
          <w:p w:rsidR="007A0075" w:rsidRPr="0024293D" w:rsidRDefault="007A0075" w:rsidP="007A0075">
            <w:pPr>
              <w:jc w:val="center"/>
            </w:pPr>
          </w:p>
        </w:tc>
        <w:tc>
          <w:tcPr>
            <w:tcW w:w="1335" w:type="dxa"/>
            <w:vAlign w:val="center"/>
          </w:tcPr>
          <w:p w:rsidR="007A0075" w:rsidRPr="009E6748" w:rsidRDefault="007A0075" w:rsidP="007A0075">
            <w:pPr>
              <w:rPr>
                <w:rFonts w:ascii="GHEA Grapalat" w:hAnsi="GHEA Grapalat" w:cs="Calibri"/>
                <w:sz w:val="16"/>
                <w:szCs w:val="16"/>
              </w:rPr>
            </w:pPr>
            <w:r w:rsidRPr="009E6748">
              <w:rPr>
                <w:rFonts w:ascii="GHEA Grapalat" w:hAnsi="GHEA Grapalat" w:cs="Calibri"/>
                <w:sz w:val="16"/>
                <w:szCs w:val="16"/>
              </w:rPr>
              <w:t>257,200</w:t>
            </w:r>
          </w:p>
        </w:tc>
        <w:tc>
          <w:tcPr>
            <w:tcW w:w="1603" w:type="dxa"/>
            <w:vAlign w:val="center"/>
          </w:tcPr>
          <w:p w:rsidR="007A0075" w:rsidRPr="0028721F" w:rsidRDefault="007A0075" w:rsidP="007A0075">
            <w:pPr>
              <w:rPr>
                <w:rFonts w:ascii="GHEA Grapalat" w:hAnsi="GHEA Grapalat"/>
                <w:color w:val="000000"/>
                <w:sz w:val="18"/>
                <w:szCs w:val="18"/>
              </w:rPr>
            </w:pPr>
            <w:r w:rsidRPr="0028721F">
              <w:rPr>
                <w:rFonts w:ascii="GHEA Grapalat" w:hAnsi="GHEA Grapalat"/>
                <w:color w:val="000000"/>
                <w:sz w:val="18"/>
                <w:szCs w:val="18"/>
              </w:rPr>
              <w:t>С даты вступления Соглашения в силу до 31 декабря 2020 года</w:t>
            </w:r>
          </w:p>
          <w:p w:rsidR="007A0075" w:rsidRPr="0028721F" w:rsidRDefault="007A0075" w:rsidP="007A0075">
            <w:pPr>
              <w:rPr>
                <w:rFonts w:ascii="GHEA Grapalat" w:hAnsi="GHEA Grapalat"/>
                <w:color w:val="000000"/>
                <w:sz w:val="18"/>
                <w:szCs w:val="18"/>
              </w:rPr>
            </w:pPr>
            <w:r w:rsidRPr="0028721F">
              <w:rPr>
                <w:rFonts w:ascii="GHEA Grapalat" w:hAnsi="GHEA Grapalat"/>
                <w:color w:val="000000"/>
                <w:sz w:val="18"/>
                <w:szCs w:val="18"/>
              </w:rPr>
              <w:t>Первая доставка в течение 20 календарных дней, последующие поставки по заказу в течение 5 рабочих дней</w:t>
            </w:r>
          </w:p>
          <w:p w:rsidR="007A0075" w:rsidRPr="0028721F" w:rsidRDefault="007A0075" w:rsidP="007A0075">
            <w:pPr>
              <w:rPr>
                <w:rFonts w:ascii="GHEA Grapalat" w:hAnsi="GHEA Grapalat"/>
                <w:color w:val="000000"/>
                <w:sz w:val="18"/>
                <w:szCs w:val="18"/>
              </w:rPr>
            </w:pPr>
            <w:r>
              <w:rPr>
                <w:rFonts w:ascii="GHEA Grapalat" w:hAnsi="GHEA Grapalat"/>
                <w:color w:val="000000"/>
                <w:sz w:val="18"/>
                <w:szCs w:val="18"/>
              </w:rPr>
              <w:t>Тевосяна 5, Ереван</w:t>
            </w:r>
            <w:r w:rsidRPr="0028721F">
              <w:rPr>
                <w:rFonts w:ascii="GHEA Grapalat" w:hAnsi="GHEA Grapalat"/>
                <w:color w:val="000000"/>
                <w:sz w:val="18"/>
                <w:szCs w:val="18"/>
              </w:rPr>
              <w:t> </w:t>
            </w:r>
          </w:p>
        </w:tc>
      </w:tr>
      <w:tr w:rsidR="007A0075" w:rsidRPr="00B138F3" w:rsidTr="00E331FA">
        <w:trPr>
          <w:trHeight w:val="246"/>
          <w:jc w:val="center"/>
        </w:trPr>
        <w:tc>
          <w:tcPr>
            <w:tcW w:w="1241" w:type="dxa"/>
            <w:vAlign w:val="center"/>
          </w:tcPr>
          <w:p w:rsidR="007A0075" w:rsidRPr="00A56DF0" w:rsidRDefault="007A0075" w:rsidP="007A0075">
            <w:pPr>
              <w:jc w:val="center"/>
              <w:rPr>
                <w:lang w:val="en-US"/>
              </w:rPr>
            </w:pPr>
            <w:r>
              <w:rPr>
                <w:lang w:val="en-US"/>
              </w:rPr>
              <w:lastRenderedPageBreak/>
              <w:t>2</w:t>
            </w:r>
          </w:p>
        </w:tc>
        <w:tc>
          <w:tcPr>
            <w:tcW w:w="1537" w:type="dxa"/>
            <w:vAlign w:val="center"/>
          </w:tcPr>
          <w:p w:rsidR="007A0075" w:rsidRPr="0024293D" w:rsidRDefault="007A0075" w:rsidP="007A0075">
            <w:pPr>
              <w:jc w:val="center"/>
            </w:pPr>
            <w:r>
              <w:rPr>
                <w:rFonts w:ascii="GHEA Grapalat" w:hAnsi="GHEA Grapalat"/>
                <w:color w:val="000000"/>
                <w:sz w:val="16"/>
                <w:szCs w:val="16"/>
              </w:rPr>
              <w:t>09411710</w:t>
            </w:r>
          </w:p>
        </w:tc>
        <w:tc>
          <w:tcPr>
            <w:tcW w:w="1130" w:type="dxa"/>
            <w:vAlign w:val="center"/>
          </w:tcPr>
          <w:p w:rsidR="007A0075" w:rsidRPr="0024293D" w:rsidRDefault="007A0075" w:rsidP="007A0075">
            <w:pPr>
              <w:jc w:val="center"/>
            </w:pPr>
            <w:r>
              <w:rPr>
                <w:rFonts w:ascii="GHEA Grapalat" w:hAnsi="GHEA Grapalat"/>
                <w:color w:val="000000"/>
                <w:sz w:val="16"/>
                <w:szCs w:val="16"/>
              </w:rPr>
              <w:t xml:space="preserve">Сжатый </w:t>
            </w:r>
            <w:r>
              <w:rPr>
                <w:rFonts w:ascii="GHEA Grapalat" w:hAnsi="GHEA Grapalat"/>
                <w:color w:val="000000"/>
                <w:sz w:val="16"/>
                <w:szCs w:val="16"/>
              </w:rPr>
              <w:lastRenderedPageBreak/>
              <w:t>природный газ</w:t>
            </w:r>
          </w:p>
        </w:tc>
        <w:tc>
          <w:tcPr>
            <w:tcW w:w="3821" w:type="dxa"/>
            <w:vAlign w:val="center"/>
          </w:tcPr>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lastRenderedPageBreak/>
              <w:t xml:space="preserve">Полученный сжатый газ должен </w:t>
            </w:r>
            <w:r>
              <w:rPr>
                <w:rFonts w:ascii="GHEA Grapalat" w:hAnsi="GHEA Grapalat"/>
                <w:color w:val="000000"/>
                <w:sz w:val="18"/>
                <w:szCs w:val="18"/>
              </w:rPr>
              <w:lastRenderedPageBreak/>
              <w:t>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A366ED">
              <w:rPr>
                <w:rFonts w:ascii="GHEA Grapalat" w:hAnsi="GHEA Grapalat"/>
                <w:color w:val="000000"/>
                <w:sz w:val="18"/>
                <w:szCs w:val="18"/>
              </w:rPr>
              <w:t>1.</w:t>
            </w:r>
            <w:r>
              <w:rPr>
                <w:rFonts w:ascii="GHEA Grapalat" w:hAnsi="GHEA Grapalat"/>
                <w:color w:val="000000"/>
                <w:sz w:val="18"/>
                <w:szCs w:val="18"/>
              </w:rPr>
              <w:t>Организация-поставщик обязана:</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Поставка сжатого природного газа на газозаправочные станции в Ереване, Шенгавитский административный район</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5. Расчет заправки сжатым природным газом производится на основании отчетного месяца в соответствии с квитанциями, утвержденными для каждой заправки.</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7</w:t>
            </w:r>
            <w:r w:rsidRPr="000F39CD">
              <w:rPr>
                <w:rFonts w:ascii="GHEA Grapalat" w:hAnsi="GHEA Grapalat"/>
                <w:color w:val="000000"/>
                <w:sz w:val="18"/>
                <w:szCs w:val="18"/>
              </w:rPr>
              <w:t> </w:t>
            </w:r>
            <w:r>
              <w:rPr>
                <w:rFonts w:ascii="GHEA Grapalat" w:hAnsi="GHEA Grapalat"/>
                <w:color w:val="000000"/>
                <w:sz w:val="18"/>
                <w:szCs w:val="18"/>
              </w:rPr>
              <w:t>Поставщик</w:t>
            </w:r>
            <w:r w:rsidRPr="000F39CD">
              <w:rPr>
                <w:rFonts w:ascii="GHEA Grapalat" w:hAnsi="GHEA Grapalat"/>
                <w:color w:val="000000"/>
                <w:sz w:val="18"/>
                <w:szCs w:val="18"/>
              </w:rPr>
              <w:t> </w:t>
            </w:r>
            <w:r>
              <w:rPr>
                <w:rFonts w:ascii="GHEA Grapalat" w:hAnsi="GHEA Grapalat"/>
                <w:color w:val="000000"/>
                <w:sz w:val="18"/>
                <w:szCs w:val="18"/>
              </w:rPr>
              <w:t>Правительства</w:t>
            </w:r>
            <w:r w:rsidRPr="000F39CD">
              <w:rPr>
                <w:rFonts w:ascii="GHEA Grapalat" w:hAnsi="GHEA Grapalat"/>
                <w:color w:val="000000"/>
                <w:sz w:val="18"/>
                <w:szCs w:val="18"/>
              </w:rPr>
              <w:t> </w:t>
            </w:r>
            <w:r>
              <w:rPr>
                <w:rFonts w:ascii="GHEA Grapalat" w:hAnsi="GHEA Grapalat"/>
                <w:color w:val="000000"/>
                <w:sz w:val="18"/>
                <w:szCs w:val="18"/>
              </w:rPr>
              <w:t>РА,</w:t>
            </w:r>
            <w:r w:rsidRPr="000F39CD">
              <w:rPr>
                <w:rFonts w:ascii="GHEA Grapalat" w:hAnsi="GHEA Grapalat"/>
                <w:color w:val="000000"/>
                <w:sz w:val="18"/>
                <w:szCs w:val="18"/>
              </w:rPr>
              <w:t> </w:t>
            </w:r>
            <w:r>
              <w:rPr>
                <w:rFonts w:ascii="GHEA Grapalat" w:hAnsi="GHEA Grapalat"/>
                <w:color w:val="000000"/>
                <w:sz w:val="18"/>
                <w:szCs w:val="18"/>
              </w:rPr>
              <w:t>Республика</w:t>
            </w:r>
            <w:r w:rsidRPr="000F39CD">
              <w:rPr>
                <w:rFonts w:ascii="GHEA Grapalat" w:hAnsi="GHEA Grapalat"/>
                <w:color w:val="000000"/>
                <w:sz w:val="18"/>
                <w:szCs w:val="18"/>
              </w:rPr>
              <w:t> </w:t>
            </w:r>
            <w:r>
              <w:rPr>
                <w:rFonts w:ascii="GHEA Grapalat" w:hAnsi="GHEA Grapalat"/>
                <w:color w:val="000000"/>
                <w:sz w:val="18"/>
                <w:szCs w:val="18"/>
              </w:rPr>
              <w:t>Армения</w:t>
            </w:r>
            <w:r w:rsidRPr="000F39CD">
              <w:rPr>
                <w:rFonts w:ascii="GHEA Grapalat" w:hAnsi="GHEA Grapalat"/>
                <w:color w:val="000000"/>
                <w:sz w:val="18"/>
                <w:szCs w:val="18"/>
              </w:rPr>
              <w:t> </w:t>
            </w:r>
            <w:r>
              <w:rPr>
                <w:rFonts w:ascii="GHEA Grapalat" w:hAnsi="GHEA Grapalat"/>
                <w:color w:val="000000"/>
                <w:sz w:val="18"/>
                <w:szCs w:val="18"/>
              </w:rPr>
              <w:t>2008</w:t>
            </w:r>
            <w:r w:rsidRPr="000F39CD">
              <w:rPr>
                <w:rFonts w:ascii="GHEA Grapalat" w:hAnsi="GHEA Grapalat"/>
                <w:color w:val="000000"/>
                <w:sz w:val="18"/>
                <w:szCs w:val="18"/>
              </w:rPr>
              <w:t> </w:t>
            </w:r>
            <w:r>
              <w:rPr>
                <w:rFonts w:ascii="GHEA Grapalat" w:hAnsi="GHEA Grapalat"/>
                <w:color w:val="000000"/>
                <w:sz w:val="18"/>
                <w:szCs w:val="18"/>
              </w:rPr>
              <w:t>Несоблюдение требований к сжатому природному газу</w:t>
            </w:r>
            <w:r w:rsidRPr="000F39CD">
              <w:rPr>
                <w:rFonts w:ascii="GHEA Grapalat" w:hAnsi="GHEA Grapalat"/>
                <w:color w:val="000000"/>
                <w:sz w:val="18"/>
                <w:szCs w:val="18"/>
              </w:rPr>
              <w:t> </w:t>
            </w:r>
            <w:r>
              <w:rPr>
                <w:rFonts w:ascii="GHEA Grapalat" w:hAnsi="GHEA Grapalat"/>
                <w:color w:val="000000"/>
                <w:sz w:val="18"/>
                <w:szCs w:val="18"/>
              </w:rPr>
              <w:t>№ 1101-N от 28 августа 2008</w:t>
            </w:r>
            <w:r w:rsidRPr="000F39CD">
              <w:rPr>
                <w:rFonts w:ascii="GHEA Grapalat" w:hAnsi="GHEA Grapalat"/>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sidRPr="000F39CD">
              <w:rPr>
                <w:rFonts w:ascii="GHEA Grapalat" w:hAnsi="GHEA Grapalat"/>
                <w:color w:val="000000"/>
                <w:sz w:val="18"/>
                <w:szCs w:val="18"/>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8</w:t>
            </w:r>
            <w:r w:rsidRPr="000F39CD">
              <w:rPr>
                <w:rFonts w:ascii="GHEA Grapalat" w:hAnsi="GHEA Grapalat"/>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sidRPr="000F39CD">
              <w:rPr>
                <w:rFonts w:ascii="GHEA Grapalat" w:hAnsi="GHEA Grapalat"/>
                <w:color w:val="000000"/>
                <w:sz w:val="18"/>
                <w:szCs w:val="18"/>
              </w:rPr>
              <w:t> </w:t>
            </w:r>
            <w:r>
              <w:rPr>
                <w:rFonts w:ascii="GHEA Grapalat" w:hAnsi="GHEA Grapalat"/>
                <w:color w:val="000000"/>
                <w:sz w:val="18"/>
                <w:szCs w:val="18"/>
              </w:rPr>
              <w:t xml:space="preserve">Удаление </w:t>
            </w:r>
            <w:r>
              <w:rPr>
                <w:rFonts w:ascii="GHEA Grapalat" w:hAnsi="GHEA Grapalat"/>
                <w:color w:val="000000"/>
                <w:sz w:val="18"/>
                <w:szCs w:val="18"/>
              </w:rPr>
              <w:lastRenderedPageBreak/>
              <w:t>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sidRPr="000F39CD">
              <w:rPr>
                <w:rFonts w:ascii="GHEA Grapalat" w:hAnsi="GHEA Grapalat"/>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sidRPr="000F39CD">
              <w:rPr>
                <w:rFonts w:ascii="GHEA Grapalat" w:hAnsi="GHEA Grapalat"/>
                <w:color w:val="000000"/>
                <w:sz w:val="18"/>
                <w:szCs w:val="18"/>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Default="007A0075" w:rsidP="007A0075">
            <w:pPr>
              <w:pStyle w:val="NormalWeb"/>
              <w:spacing w:before="0" w:beforeAutospacing="0" w:after="0" w:afterAutospacing="0" w:line="159" w:lineRule="atLeast"/>
              <w:jc w:val="both"/>
              <w:rPr>
                <w:rFonts w:ascii="GHEA Grapalat" w:hAnsi="GHEA Grapalat"/>
                <w:color w:val="000000"/>
                <w:sz w:val="18"/>
                <w:szCs w:val="18"/>
              </w:rPr>
            </w:pPr>
          </w:p>
        </w:tc>
        <w:tc>
          <w:tcPr>
            <w:tcW w:w="1085" w:type="dxa"/>
            <w:vAlign w:val="center"/>
          </w:tcPr>
          <w:p w:rsidR="007A0075" w:rsidRDefault="007A0075" w:rsidP="007A0075">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7A0075" w:rsidRPr="0024293D" w:rsidRDefault="007A0075" w:rsidP="007A0075">
            <w:pPr>
              <w:jc w:val="center"/>
            </w:pPr>
          </w:p>
        </w:tc>
        <w:tc>
          <w:tcPr>
            <w:tcW w:w="1134" w:type="dxa"/>
          </w:tcPr>
          <w:p w:rsidR="007A0075" w:rsidRPr="0024293D" w:rsidRDefault="007A0075" w:rsidP="007A0075">
            <w:pPr>
              <w:jc w:val="center"/>
            </w:pPr>
          </w:p>
        </w:tc>
        <w:tc>
          <w:tcPr>
            <w:tcW w:w="1335" w:type="dxa"/>
            <w:vAlign w:val="center"/>
          </w:tcPr>
          <w:p w:rsidR="007A0075" w:rsidRPr="009E6748" w:rsidRDefault="007A0075" w:rsidP="007A0075">
            <w:pPr>
              <w:jc w:val="center"/>
              <w:rPr>
                <w:rFonts w:ascii="GHEA Grapalat" w:hAnsi="GHEA Grapalat" w:cs="Arial"/>
                <w:color w:val="000000"/>
                <w:sz w:val="16"/>
                <w:szCs w:val="16"/>
              </w:rPr>
            </w:pPr>
            <w:r w:rsidRPr="009E6748">
              <w:rPr>
                <w:rFonts w:ascii="GHEA Grapalat" w:hAnsi="GHEA Grapalat" w:cs="Arial"/>
                <w:color w:val="000000"/>
                <w:sz w:val="16"/>
                <w:szCs w:val="16"/>
              </w:rPr>
              <w:t>160,750</w:t>
            </w:r>
          </w:p>
        </w:tc>
        <w:tc>
          <w:tcPr>
            <w:tcW w:w="1603" w:type="dxa"/>
            <w:vAlign w:val="center"/>
          </w:tcPr>
          <w:p w:rsidR="007A0075" w:rsidRPr="0028721F" w:rsidRDefault="007A0075" w:rsidP="007A0075">
            <w:pPr>
              <w:rPr>
                <w:rFonts w:ascii="GHEA Grapalat" w:hAnsi="GHEA Grapalat"/>
                <w:color w:val="000000"/>
                <w:sz w:val="18"/>
                <w:szCs w:val="18"/>
              </w:rPr>
            </w:pPr>
            <w:r w:rsidRPr="0028721F">
              <w:rPr>
                <w:rFonts w:ascii="GHEA Grapalat" w:hAnsi="GHEA Grapalat"/>
                <w:color w:val="000000"/>
                <w:sz w:val="18"/>
                <w:szCs w:val="18"/>
              </w:rPr>
              <w:t xml:space="preserve">С даты </w:t>
            </w:r>
            <w:r w:rsidRPr="0028721F">
              <w:rPr>
                <w:rFonts w:ascii="GHEA Grapalat" w:hAnsi="GHEA Grapalat"/>
                <w:color w:val="000000"/>
                <w:sz w:val="18"/>
                <w:szCs w:val="18"/>
              </w:rPr>
              <w:lastRenderedPageBreak/>
              <w:t>вступления Соглашения в силу до 31 декабря 2020 года</w:t>
            </w:r>
          </w:p>
          <w:p w:rsidR="007A0075" w:rsidRPr="0028721F" w:rsidRDefault="007A0075" w:rsidP="007A0075">
            <w:pPr>
              <w:rPr>
                <w:rFonts w:ascii="GHEA Grapalat" w:hAnsi="GHEA Grapalat"/>
                <w:color w:val="000000"/>
                <w:sz w:val="18"/>
                <w:szCs w:val="18"/>
              </w:rPr>
            </w:pPr>
            <w:r w:rsidRPr="0028721F">
              <w:rPr>
                <w:rFonts w:ascii="GHEA Grapalat" w:hAnsi="GHEA Grapalat"/>
                <w:color w:val="000000"/>
                <w:sz w:val="18"/>
                <w:szCs w:val="18"/>
              </w:rPr>
              <w:t>Первая доставка в течение 20 календарных дней, последующие поставки по заказу в течение 5 рабочих дней</w:t>
            </w:r>
          </w:p>
          <w:p w:rsidR="007A0075" w:rsidRPr="007475D0" w:rsidRDefault="007A0075" w:rsidP="007A0075">
            <w:pPr>
              <w:rPr>
                <w:rFonts w:ascii="Courier New" w:hAnsi="Courier New" w:cs="Courier New"/>
                <w:sz w:val="16"/>
                <w:szCs w:val="16"/>
              </w:rPr>
            </w:pPr>
            <w:r>
              <w:rPr>
                <w:rFonts w:ascii="GHEA Grapalat" w:hAnsi="GHEA Grapalat"/>
                <w:color w:val="000000"/>
                <w:sz w:val="18"/>
                <w:szCs w:val="18"/>
                <w:lang w:val="en-US"/>
              </w:rPr>
              <w:t>Шираки 9</w:t>
            </w:r>
            <w:r>
              <w:rPr>
                <w:rFonts w:ascii="GHEA Grapalat" w:hAnsi="GHEA Grapalat"/>
                <w:color w:val="000000"/>
                <w:sz w:val="18"/>
                <w:szCs w:val="18"/>
              </w:rPr>
              <w:t>, Ереван</w:t>
            </w:r>
            <w:r>
              <w:rPr>
                <w:rFonts w:ascii="Courier New" w:hAnsi="Courier New" w:cs="Courier New"/>
                <w:color w:val="000000"/>
                <w:sz w:val="18"/>
                <w:szCs w:val="18"/>
              </w:rPr>
              <w:t> </w:t>
            </w:r>
          </w:p>
        </w:tc>
      </w:tr>
    </w:tbl>
    <w:p w:rsidR="00C52EDE" w:rsidRPr="00A56DF0" w:rsidRDefault="00C52EDE" w:rsidP="00C52EDE">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tbl>
      <w:tblPr>
        <w:tblW w:w="9465" w:type="dxa"/>
        <w:jc w:val="center"/>
        <w:tblLayout w:type="fixed"/>
        <w:tblLook w:val="0000" w:firstRow="0" w:lastRow="0" w:firstColumn="0" w:lastColumn="0" w:noHBand="0" w:noVBand="0"/>
      </w:tblPr>
      <w:tblGrid>
        <w:gridCol w:w="4454"/>
        <w:gridCol w:w="746"/>
        <w:gridCol w:w="4265"/>
      </w:tblGrid>
      <w:tr w:rsidR="00C52EDE" w:rsidRPr="00B138F3" w:rsidTr="00E331FA">
        <w:trPr>
          <w:trHeight w:val="1102"/>
          <w:jc w:val="center"/>
        </w:trPr>
        <w:tc>
          <w:tcPr>
            <w:tcW w:w="4454"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c>
          <w:tcPr>
            <w:tcW w:w="746" w:type="dxa"/>
          </w:tcPr>
          <w:p w:rsidR="00C52EDE" w:rsidRPr="00B138F3" w:rsidRDefault="00C52EDE" w:rsidP="00E331FA">
            <w:pPr>
              <w:widowControl w:val="0"/>
              <w:jc w:val="center"/>
              <w:rPr>
                <w:rFonts w:ascii="GHEA Grapalat" w:hAnsi="GHEA Grapalat"/>
              </w:rPr>
            </w:pPr>
          </w:p>
        </w:tc>
        <w:tc>
          <w:tcPr>
            <w:tcW w:w="4265"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r>
    </w:tbl>
    <w:p w:rsidR="00C52EDE" w:rsidRDefault="00C52EDE" w:rsidP="0028721F">
      <w:pPr>
        <w:widowControl w:val="0"/>
        <w:spacing w:after="160"/>
        <w:rPr>
          <w:rFonts w:ascii="GHEA Grapalat" w:hAnsi="GHEA Grapalat"/>
          <w:i/>
          <w:lang w:val="en-US"/>
        </w:rPr>
      </w:pPr>
    </w:p>
    <w:p w:rsidR="0028721F" w:rsidRPr="0028721F" w:rsidRDefault="0028721F" w:rsidP="0028721F">
      <w:pPr>
        <w:widowControl w:val="0"/>
        <w:spacing w:after="160"/>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Приложение № 2</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DD2133" w:rsidRDefault="00C52EDE" w:rsidP="00C52EDE">
      <w:pPr>
        <w:widowControl w:val="0"/>
        <w:spacing w:after="160"/>
        <w:jc w:val="center"/>
        <w:rPr>
          <w:rFonts w:ascii="GHEA Grapalat" w:hAnsi="GHEA Grapalat"/>
          <w:lang w:val="hy-AM"/>
        </w:rPr>
      </w:pPr>
      <w:r w:rsidRPr="00B138F3">
        <w:rPr>
          <w:rFonts w:ascii="GHEA Grapalat" w:hAnsi="GHEA Grapalat"/>
        </w:rPr>
        <w:t>ГРАФИК ОПЛАТЫ</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9"/>
        <w:gridCol w:w="4455"/>
        <w:gridCol w:w="7883"/>
      </w:tblGrid>
      <w:tr w:rsidR="00C52EDE" w:rsidRPr="00B138F3" w:rsidTr="00E331FA">
        <w:trPr>
          <w:trHeight w:val="305"/>
          <w:jc w:val="center"/>
        </w:trPr>
        <w:tc>
          <w:tcPr>
            <w:tcW w:w="16171" w:type="dxa"/>
            <w:gridSpan w:val="4"/>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r>
      <w:tr w:rsidR="00C52EDE" w:rsidRPr="00B138F3" w:rsidTr="00E331FA">
        <w:trPr>
          <w:trHeight w:val="1351"/>
          <w:jc w:val="center"/>
        </w:trPr>
        <w:tc>
          <w:tcPr>
            <w:tcW w:w="1714"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9"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455"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83" w:type="dxa"/>
            <w:vAlign w:val="center"/>
          </w:tcPr>
          <w:p w:rsidR="00C52EDE" w:rsidRPr="00DD2133" w:rsidRDefault="00C52EDE" w:rsidP="00E331FA">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C52EDE" w:rsidRPr="00B138F3" w:rsidTr="00E331FA">
        <w:trPr>
          <w:trHeight w:val="404"/>
          <w:jc w:val="center"/>
        </w:trPr>
        <w:tc>
          <w:tcPr>
            <w:tcW w:w="1714" w:type="dxa"/>
            <w:vAlign w:val="center"/>
          </w:tcPr>
          <w:p w:rsidR="00C52EDE" w:rsidRPr="00A56DF0" w:rsidRDefault="00C52EDE" w:rsidP="00E331FA">
            <w:pPr>
              <w:jc w:val="center"/>
              <w:rPr>
                <w:lang w:val="en-US"/>
              </w:rPr>
            </w:pPr>
            <w:r>
              <w:rPr>
                <w:lang w:val="en-US"/>
              </w:rPr>
              <w:t>1</w:t>
            </w:r>
          </w:p>
        </w:tc>
        <w:tc>
          <w:tcPr>
            <w:tcW w:w="2119" w:type="dxa"/>
            <w:vAlign w:val="center"/>
          </w:tcPr>
          <w:p w:rsidR="00C52EDE" w:rsidRPr="0024293D" w:rsidRDefault="00C52EDE" w:rsidP="00E331FA">
            <w:pPr>
              <w:jc w:val="center"/>
            </w:pPr>
            <w:r>
              <w:rPr>
                <w:rFonts w:ascii="GHEA Grapalat" w:hAnsi="GHEA Grapalat"/>
                <w:color w:val="000000"/>
                <w:sz w:val="16"/>
                <w:szCs w:val="16"/>
              </w:rPr>
              <w:t>09411710</w:t>
            </w:r>
          </w:p>
        </w:tc>
        <w:tc>
          <w:tcPr>
            <w:tcW w:w="4455" w:type="dxa"/>
            <w:vAlign w:val="center"/>
          </w:tcPr>
          <w:p w:rsidR="00C52EDE" w:rsidRPr="0024293D" w:rsidRDefault="00C52EDE" w:rsidP="00E331FA">
            <w:pPr>
              <w:jc w:val="center"/>
            </w:pPr>
            <w:r>
              <w:rPr>
                <w:rFonts w:ascii="GHEA Grapalat" w:hAnsi="GHEA Grapalat"/>
                <w:color w:val="000000"/>
                <w:sz w:val="16"/>
                <w:szCs w:val="16"/>
              </w:rPr>
              <w:t>Сжатый природный газ</w:t>
            </w:r>
          </w:p>
        </w:tc>
        <w:tc>
          <w:tcPr>
            <w:tcW w:w="7883" w:type="dxa"/>
            <w:vAlign w:val="center"/>
          </w:tcPr>
          <w:p w:rsidR="00C52EDE" w:rsidRPr="00B138F3" w:rsidRDefault="00C52EDE" w:rsidP="00E331FA">
            <w:pPr>
              <w:widowControl w:val="0"/>
              <w:jc w:val="center"/>
              <w:rPr>
                <w:rFonts w:ascii="GHEA Grapalat" w:hAnsi="GHEA Grapalat"/>
                <w:b/>
                <w:sz w:val="16"/>
                <w:szCs w:val="16"/>
              </w:rPr>
            </w:pPr>
            <w:r w:rsidRPr="0013001F">
              <w:rPr>
                <w:rFonts w:ascii="GHEA Grapalat" w:hAnsi="GHEA Grapalat"/>
                <w:b/>
                <w:sz w:val="16"/>
                <w:szCs w:val="16"/>
              </w:rPr>
              <w:t>Оплата за каждый отчетный месяц производится в течение первых десяти рабочих дней следующего месяца</w:t>
            </w:r>
          </w:p>
        </w:tc>
      </w:tr>
      <w:tr w:rsidR="0028721F" w:rsidRPr="00B138F3" w:rsidTr="00E331FA">
        <w:trPr>
          <w:trHeight w:val="404"/>
          <w:jc w:val="center"/>
        </w:trPr>
        <w:tc>
          <w:tcPr>
            <w:tcW w:w="1714" w:type="dxa"/>
            <w:vAlign w:val="center"/>
          </w:tcPr>
          <w:p w:rsidR="0028721F" w:rsidRDefault="0028721F" w:rsidP="00E331FA">
            <w:pPr>
              <w:jc w:val="center"/>
              <w:rPr>
                <w:lang w:val="en-US"/>
              </w:rPr>
            </w:pPr>
            <w:r>
              <w:rPr>
                <w:lang w:val="en-US"/>
              </w:rPr>
              <w:t>2</w:t>
            </w:r>
          </w:p>
        </w:tc>
        <w:tc>
          <w:tcPr>
            <w:tcW w:w="2119" w:type="dxa"/>
            <w:vAlign w:val="center"/>
          </w:tcPr>
          <w:p w:rsidR="0028721F" w:rsidRPr="0024293D" w:rsidRDefault="0028721F" w:rsidP="00A366ED">
            <w:pPr>
              <w:jc w:val="center"/>
            </w:pPr>
            <w:r>
              <w:rPr>
                <w:rFonts w:ascii="GHEA Grapalat" w:hAnsi="GHEA Grapalat"/>
                <w:color w:val="000000"/>
                <w:sz w:val="16"/>
                <w:szCs w:val="16"/>
              </w:rPr>
              <w:t>09411710</w:t>
            </w:r>
          </w:p>
        </w:tc>
        <w:tc>
          <w:tcPr>
            <w:tcW w:w="4455" w:type="dxa"/>
            <w:vAlign w:val="center"/>
          </w:tcPr>
          <w:p w:rsidR="0028721F" w:rsidRPr="0024293D" w:rsidRDefault="0028721F" w:rsidP="00A366ED">
            <w:pPr>
              <w:jc w:val="center"/>
            </w:pPr>
            <w:r>
              <w:rPr>
                <w:rFonts w:ascii="GHEA Grapalat" w:hAnsi="GHEA Grapalat"/>
                <w:color w:val="000000"/>
                <w:sz w:val="16"/>
                <w:szCs w:val="16"/>
              </w:rPr>
              <w:t>Сжатый природный газ</w:t>
            </w:r>
          </w:p>
        </w:tc>
        <w:tc>
          <w:tcPr>
            <w:tcW w:w="7883" w:type="dxa"/>
            <w:vAlign w:val="center"/>
          </w:tcPr>
          <w:p w:rsidR="0028721F" w:rsidRPr="00B138F3" w:rsidRDefault="0028721F" w:rsidP="00A366ED">
            <w:pPr>
              <w:widowControl w:val="0"/>
              <w:jc w:val="center"/>
              <w:rPr>
                <w:rFonts w:ascii="GHEA Grapalat" w:hAnsi="GHEA Grapalat"/>
                <w:b/>
                <w:sz w:val="16"/>
                <w:szCs w:val="16"/>
              </w:rPr>
            </w:pPr>
            <w:r w:rsidRPr="0013001F">
              <w:rPr>
                <w:rFonts w:ascii="GHEA Grapalat" w:hAnsi="GHEA Grapalat"/>
                <w:b/>
                <w:sz w:val="16"/>
                <w:szCs w:val="16"/>
              </w:rPr>
              <w:t>Оплата за каждый отчетный месяц производится в течение первых десяти рабочих дней следующего месяца</w:t>
            </w:r>
          </w:p>
        </w:tc>
      </w:tr>
    </w:tbl>
    <w:p w:rsidR="00C52EDE" w:rsidRPr="00B138F3" w:rsidRDefault="00C52EDE" w:rsidP="00C52EDE">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2EDE" w:rsidRPr="00B138F3" w:rsidTr="00E331FA">
        <w:trPr>
          <w:jc w:val="center"/>
        </w:trPr>
        <w:tc>
          <w:tcPr>
            <w:tcW w:w="4536"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rPr>
          <w:rFonts w:ascii="GHEA Grapalat" w:hAnsi="GHEA Grapalat"/>
        </w:rPr>
      </w:pPr>
    </w:p>
    <w:p w:rsidR="00C52EDE" w:rsidRDefault="00C52EDE" w:rsidP="00C52EDE">
      <w:pPr>
        <w:rPr>
          <w:rFonts w:ascii="GHEA Grapalat" w:hAnsi="GHEA Grapalat"/>
        </w:rPr>
      </w:pPr>
    </w:p>
    <w:p w:rsidR="00C52EDE" w:rsidRPr="00B138F3" w:rsidRDefault="00C52EDE" w:rsidP="0028721F">
      <w:pPr>
        <w:tabs>
          <w:tab w:val="left" w:pos="3715"/>
        </w:tabs>
        <w:rPr>
          <w:rFonts w:ascii="GHEA Grapalat" w:hAnsi="GHEA Grapalat"/>
        </w:rPr>
        <w:sectPr w:rsidR="00C52EDE" w:rsidRPr="00B138F3" w:rsidSect="00E331FA">
          <w:footnotePr>
            <w:pos w:val="beneathText"/>
          </w:footnotePr>
          <w:pgSz w:w="16838" w:h="11906" w:orient="landscape" w:code="9"/>
          <w:pgMar w:top="568" w:right="1418" w:bottom="1418" w:left="1418" w:header="561" w:footer="561" w:gutter="0"/>
          <w:cols w:space="720"/>
        </w:sectPr>
      </w:pPr>
      <w:r>
        <w:rPr>
          <w:rFonts w:ascii="GHEA Grapalat" w:hAnsi="GHEA Grapalat"/>
        </w:rPr>
        <w:tab/>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3</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52EDE" w:rsidRPr="00B138F3" w:rsidTr="00E331FA">
        <w:trPr>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Сторона договора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Заказчик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УНН______________________________</w:t>
            </w:r>
          </w:p>
        </w:tc>
      </w:tr>
    </w:tbl>
    <w:p w:rsidR="00C52EDE" w:rsidRPr="00B138F3" w:rsidRDefault="00C52EDE" w:rsidP="00C52EDE">
      <w:pPr>
        <w:widowControl w:val="0"/>
        <w:spacing w:after="160"/>
        <w:ind w:firstLine="375"/>
        <w:rPr>
          <w:rFonts w:ascii="GHEA Grapalat" w:hAnsi="GHEA Grapalat"/>
          <w:iCs/>
        </w:rPr>
      </w:pPr>
    </w:p>
    <w:p w:rsidR="00C52EDE" w:rsidRPr="00B138F3" w:rsidRDefault="00C52EDE" w:rsidP="00C52EDE">
      <w:pPr>
        <w:widowControl w:val="0"/>
        <w:spacing w:after="160"/>
        <w:ind w:left="567" w:right="467"/>
        <w:jc w:val="center"/>
        <w:rPr>
          <w:rFonts w:ascii="GHEA Grapalat" w:hAnsi="GHEA Grapalat"/>
          <w:iCs/>
        </w:rPr>
      </w:pPr>
      <w:r w:rsidRPr="00B138F3">
        <w:rPr>
          <w:rFonts w:ascii="GHEA Grapalat" w:hAnsi="GHEA Grapalat"/>
          <w:b/>
        </w:rPr>
        <w:t>АКТ №</w:t>
      </w:r>
    </w:p>
    <w:p w:rsidR="00C52EDE" w:rsidRPr="00B138F3" w:rsidRDefault="00C52EDE" w:rsidP="00C52ED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C52EDE" w:rsidRPr="00B138F3" w:rsidRDefault="00C52EDE" w:rsidP="00C52EDE">
      <w:pPr>
        <w:pStyle w:val="BodyTextIndent"/>
        <w:widowControl w:val="0"/>
        <w:spacing w:after="160" w:line="240" w:lineRule="auto"/>
        <w:ind w:firstLine="0"/>
        <w:jc w:val="center"/>
        <w:rPr>
          <w:rFonts w:ascii="GHEA Grapalat" w:hAnsi="GHEA Grapalat"/>
          <w:b/>
          <w:bCs/>
          <w:iCs/>
          <w:sz w:val="24"/>
          <w:szCs w:val="24"/>
        </w:rPr>
      </w:pPr>
    </w:p>
    <w:p w:rsidR="00C52EDE" w:rsidRPr="00B138F3" w:rsidRDefault="00C52EDE" w:rsidP="00C52ED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C52EDE" w:rsidRPr="00B138F3" w:rsidRDefault="00C52EDE" w:rsidP="00C52ED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C52EDE" w:rsidRPr="00B138F3" w:rsidRDefault="00C52EDE" w:rsidP="00C52EDE">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52EDE" w:rsidRPr="00B138F3" w:rsidTr="00E331FA">
        <w:trPr>
          <w:jc w:val="center"/>
        </w:trPr>
        <w:tc>
          <w:tcPr>
            <w:tcW w:w="442"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C52EDE" w:rsidRPr="00B138F3" w:rsidRDefault="00C52EDE" w:rsidP="00E33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C52EDE" w:rsidRPr="00B138F3" w:rsidTr="00E331FA">
        <w:trPr>
          <w:jc w:val="center"/>
        </w:trPr>
        <w:tc>
          <w:tcPr>
            <w:tcW w:w="442" w:type="dxa"/>
            <w:vMerge/>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C52EDE" w:rsidRPr="00B138F3" w:rsidTr="00E331FA">
        <w:trPr>
          <w:trHeight w:val="1105"/>
          <w:jc w:val="center"/>
        </w:trPr>
        <w:tc>
          <w:tcPr>
            <w:tcW w:w="442" w:type="dxa"/>
            <w:vMerge/>
            <w:tcBorders>
              <w:bottom w:val="single" w:sz="4" w:space="0" w:color="auto"/>
            </w:tcBorders>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bl>
    <w:p w:rsidR="00C52EDE" w:rsidRPr="00B138F3" w:rsidRDefault="00C52EDE" w:rsidP="00C52EDE">
      <w:pPr>
        <w:widowControl w:val="0"/>
        <w:spacing w:after="160"/>
        <w:ind w:firstLine="375"/>
        <w:jc w:val="both"/>
        <w:rPr>
          <w:rFonts w:ascii="GHEA Grapalat" w:hAnsi="GHEA Grapalat" w:cs="Arial"/>
          <w:iCs/>
          <w:lang w:val="en-US"/>
        </w:rPr>
      </w:pPr>
    </w:p>
    <w:p w:rsidR="00C52EDE" w:rsidRPr="00B138F3" w:rsidRDefault="00C52EDE" w:rsidP="00C52ED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C52EDE" w:rsidRPr="00B138F3" w:rsidRDefault="00C52EDE" w:rsidP="00C52ED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2EDE" w:rsidRPr="00B138F3" w:rsidTr="00E331FA">
        <w:trPr>
          <w:trHeight w:val="266"/>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Товар принят</w:t>
            </w:r>
          </w:p>
        </w:tc>
      </w:tr>
      <w:tr w:rsidR="00C52EDE" w:rsidRPr="00B138F3" w:rsidTr="00E331FA">
        <w:trPr>
          <w:trHeight w:val="47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52EDE" w:rsidRPr="00B138F3" w:rsidTr="00E331FA">
        <w:trPr>
          <w:trHeight w:val="50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C52EDE" w:rsidRPr="00B138F3" w:rsidTr="00E331FA">
        <w:trPr>
          <w:trHeight w:val="281"/>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r>
    </w:tbl>
    <w:p w:rsidR="00C52EDE" w:rsidRPr="00B138F3" w:rsidRDefault="00C52EDE" w:rsidP="00C52EDE">
      <w:pPr>
        <w:widowControl w:val="0"/>
        <w:spacing w:after="160"/>
        <w:jc w:val="right"/>
        <w:rPr>
          <w:rFonts w:ascii="GHEA Grapalat" w:hAnsi="GHEA Grapalat" w:cs="Sylfaen"/>
          <w:b/>
        </w:rPr>
      </w:pPr>
    </w:p>
    <w:p w:rsidR="00C52EDE" w:rsidRPr="00B138F3" w:rsidRDefault="00C52EDE" w:rsidP="00C52EDE">
      <w:pPr>
        <w:rPr>
          <w:rFonts w:ascii="GHEA Grapalat" w:hAnsi="GHEA Grapalat" w:cs="Sylfaen"/>
          <w:b/>
        </w:rPr>
      </w:pPr>
      <w:r w:rsidRPr="00B138F3">
        <w:rPr>
          <w:rFonts w:ascii="GHEA Grapalat" w:hAnsi="GHEA Grapalat" w:cs="Sylfaen"/>
          <w:b/>
        </w:rPr>
        <w:br w:type="page"/>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tabs>
          <w:tab w:val="left" w:pos="360"/>
          <w:tab w:val="left" w:pos="540"/>
        </w:tabs>
        <w:spacing w:after="160"/>
        <w:jc w:val="center"/>
        <w:rPr>
          <w:rFonts w:ascii="GHEA Grapalat" w:hAnsi="GHEA Grapalat" w:cs="Sylfaen"/>
          <w:b/>
          <w:bCs/>
        </w:rPr>
      </w:pPr>
    </w:p>
    <w:p w:rsidR="00C52EDE" w:rsidRPr="00B138F3" w:rsidRDefault="00C52EDE" w:rsidP="00C52EDE">
      <w:pPr>
        <w:widowControl w:val="0"/>
        <w:spacing w:after="160"/>
        <w:jc w:val="center"/>
        <w:rPr>
          <w:rFonts w:ascii="GHEA Grapalat" w:hAnsi="GHEA Grapalat" w:cs="Sylfaen"/>
          <w:bCs/>
        </w:rPr>
      </w:pPr>
      <w:r w:rsidRPr="00B138F3">
        <w:rPr>
          <w:rFonts w:ascii="GHEA Grapalat" w:hAnsi="GHEA Grapalat"/>
        </w:rPr>
        <w:t>АКТ №———</w:t>
      </w:r>
    </w:p>
    <w:p w:rsidR="00C52EDE" w:rsidRPr="00B138F3" w:rsidRDefault="00C52EDE" w:rsidP="00C52ED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C52EDE" w:rsidRPr="00B138F3" w:rsidRDefault="00C52EDE" w:rsidP="00C52EDE">
      <w:pPr>
        <w:widowControl w:val="0"/>
        <w:tabs>
          <w:tab w:val="left" w:pos="360"/>
          <w:tab w:val="left" w:pos="540"/>
        </w:tabs>
        <w:spacing w:after="160"/>
        <w:jc w:val="center"/>
        <w:rPr>
          <w:rFonts w:ascii="GHEA Grapalat" w:hAnsi="GHEA Grapalat" w:cs="Sylfaen"/>
        </w:rPr>
      </w:pPr>
    </w:p>
    <w:p w:rsidR="00C52EDE" w:rsidRPr="00B138F3" w:rsidRDefault="00C52EDE" w:rsidP="00C52ED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C52EDE" w:rsidRPr="00B138F3" w:rsidRDefault="00C52EDE" w:rsidP="00C52ED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C52EDE" w:rsidRPr="00B138F3" w:rsidRDefault="00C52EDE" w:rsidP="00C52ED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C52EDE" w:rsidRPr="00B138F3" w:rsidRDefault="00C52EDE" w:rsidP="00C52ED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C52EDE" w:rsidRPr="00B138F3" w:rsidRDefault="00C52EDE" w:rsidP="00C52ED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C52EDE" w:rsidRPr="00B138F3" w:rsidRDefault="00C52EDE" w:rsidP="00C52ED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C52EDE" w:rsidRPr="00B138F3" w:rsidRDefault="00C52EDE" w:rsidP="00C52ED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2EDE" w:rsidRPr="00B138F3" w:rsidTr="00E331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2EDE" w:rsidRPr="00B138F3" w:rsidRDefault="00C52EDE" w:rsidP="00E331F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bl>
    <w:p w:rsidR="00C52EDE" w:rsidRPr="00B138F3" w:rsidRDefault="00C52EDE" w:rsidP="00C52EDE">
      <w:pPr>
        <w:widowControl w:val="0"/>
        <w:tabs>
          <w:tab w:val="left" w:pos="360"/>
          <w:tab w:val="left" w:pos="540"/>
        </w:tabs>
        <w:spacing w:after="160"/>
        <w:jc w:val="both"/>
        <w:rPr>
          <w:rFonts w:ascii="GHEA Grapalat" w:hAnsi="GHEA Grapalat" w:cs="Sylfaen"/>
        </w:rPr>
      </w:pP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C52EDE" w:rsidRDefault="00C52EDE" w:rsidP="00C52EDE">
      <w:pPr>
        <w:rPr>
          <w:rFonts w:ascii="GHEA Grapalat" w:hAnsi="GHEA Grapalat"/>
        </w:rPr>
      </w:pPr>
    </w:p>
    <w:p w:rsidR="00C52EDE" w:rsidRPr="00B138F3" w:rsidRDefault="00C52EDE" w:rsidP="00C52EDE">
      <w:pPr>
        <w:rPr>
          <w:rFonts w:ascii="GHEA Grapalat" w:hAnsi="GHEA Grapalat"/>
          <w:lang w:val="en-US"/>
        </w:rPr>
      </w:pPr>
      <w:r w:rsidRPr="00B138F3">
        <w:rPr>
          <w:rFonts w:ascii="GHEA Grapalat" w:hAnsi="GHEA Grapalat"/>
        </w:rPr>
        <w:t>СТОРОНЫ</w:t>
      </w:r>
    </w:p>
    <w:p w:rsidR="00C52EDE" w:rsidRPr="00B138F3" w:rsidRDefault="00C52EDE" w:rsidP="00C52EDE">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52EDE" w:rsidRPr="00B138F3" w:rsidTr="00E331FA">
        <w:tc>
          <w:tcPr>
            <w:tcW w:w="4450"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C52EDE" w:rsidRPr="00B138F3" w:rsidRDefault="00C52EDE" w:rsidP="00C52ED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C52EDE" w:rsidRPr="00B138F3" w:rsidRDefault="00C52EDE" w:rsidP="00C52ED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52EDE">
      <w:pPr>
        <w:pStyle w:val="BodyTextIndent3"/>
        <w:widowControl w:val="0"/>
        <w:spacing w:after="160" w:line="240" w:lineRule="auto"/>
        <w:jc w:val="right"/>
        <w:rPr>
          <w:rFonts w:ascii="GHEA Grapalat" w:hAnsi="GHEA Grapalat" w:cs="Sylfaen"/>
          <w:b/>
        </w:rPr>
      </w:pPr>
    </w:p>
    <w:sectPr w:rsidR="00071D1C" w:rsidRPr="00B138F3" w:rsidSect="00C52EDE">
      <w:footerReference w:type="default" r:id="rId12"/>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6ED" w:rsidRDefault="00A366ED">
      <w:r>
        <w:separator/>
      </w:r>
    </w:p>
  </w:endnote>
  <w:endnote w:type="continuationSeparator" w:id="0">
    <w:p w:rsidR="00A366ED" w:rsidRDefault="00A3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670639"/>
      <w:docPartObj>
        <w:docPartGallery w:val="Page Numbers (Bottom of Page)"/>
        <w:docPartUnique/>
      </w:docPartObj>
    </w:sdtPr>
    <w:sdtEndPr>
      <w:rPr>
        <w:rFonts w:ascii="GHEA Grapalat" w:hAnsi="GHEA Grapalat"/>
        <w:sz w:val="24"/>
        <w:szCs w:val="24"/>
      </w:rPr>
    </w:sdtEndPr>
    <w:sdtContent>
      <w:p w:rsidR="00A366ED" w:rsidRPr="00C861E9" w:rsidRDefault="00A36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7A8B">
          <w:rPr>
            <w:rFonts w:ascii="GHEA Grapalat" w:hAnsi="GHEA Grapalat"/>
            <w:noProof/>
            <w:sz w:val="24"/>
            <w:szCs w:val="24"/>
          </w:rPr>
          <w:t>50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366ED" w:rsidRPr="00C861E9" w:rsidRDefault="00A36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7A8B">
          <w:rPr>
            <w:rFonts w:ascii="GHEA Grapalat" w:hAnsi="GHEA Grapalat"/>
            <w:noProof/>
            <w:sz w:val="24"/>
            <w:szCs w:val="24"/>
          </w:rPr>
          <w:t>55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6ED" w:rsidRDefault="00A366ED">
      <w:r>
        <w:separator/>
      </w:r>
    </w:p>
  </w:footnote>
  <w:footnote w:type="continuationSeparator" w:id="0">
    <w:p w:rsidR="00A366ED" w:rsidRDefault="00A366ED">
      <w:r>
        <w:continuationSeparator/>
      </w:r>
    </w:p>
  </w:footnote>
  <w:footnote w:id="1">
    <w:p w:rsidR="00A366ED" w:rsidRPr="00CD6B60" w:rsidRDefault="00A366ED" w:rsidP="00FC69A8">
      <w:pPr>
        <w:pStyle w:val="FootnoteText"/>
        <w:jc w:val="both"/>
        <w:rPr>
          <w:rFonts w:ascii="GHEA Grapalat" w:hAnsi="GHEA Grapalat"/>
          <w:i/>
        </w:rPr>
      </w:pPr>
    </w:p>
  </w:footnote>
  <w:footnote w:id="2">
    <w:p w:rsidR="00A366ED" w:rsidRDefault="00A366E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366ED" w:rsidRDefault="00A366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366ED" w:rsidRPr="009E2596" w:rsidRDefault="00A366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A366ED" w:rsidRPr="0049623A" w:rsidDel="00932115" w:rsidRDefault="00A366ED"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A366ED" w:rsidRPr="00D3436F" w:rsidRDefault="00A366E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366ED" w:rsidRPr="000811C1" w:rsidRDefault="00A366ED">
      <w:pPr>
        <w:pStyle w:val="FootnoteText"/>
        <w:rPr>
          <w:rFonts w:asciiTheme="minorHAnsi" w:hAnsiTheme="minorHAnsi"/>
        </w:rPr>
      </w:pPr>
    </w:p>
  </w:footnote>
  <w:footnote w:id="5">
    <w:p w:rsidR="00A366ED" w:rsidRPr="002C2499" w:rsidRDefault="00A366E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366ED" w:rsidRPr="000811C1" w:rsidRDefault="00A366ED">
      <w:pPr>
        <w:pStyle w:val="FootnoteText"/>
        <w:rPr>
          <w:rFonts w:asciiTheme="minorHAnsi" w:hAnsiTheme="minorHAnsi"/>
        </w:rPr>
      </w:pPr>
    </w:p>
  </w:footnote>
  <w:footnote w:id="6">
    <w:p w:rsidR="00A366ED" w:rsidRPr="008842CE" w:rsidRDefault="00A366E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66ED" w:rsidRPr="000811C1" w:rsidRDefault="00A366ED">
      <w:pPr>
        <w:pStyle w:val="FootnoteText"/>
        <w:rPr>
          <w:lang w:val="af-ZA"/>
        </w:rPr>
      </w:pPr>
    </w:p>
  </w:footnote>
  <w:footnote w:id="7">
    <w:p w:rsidR="00A366ED" w:rsidRPr="00A31673" w:rsidRDefault="00A366E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366ED" w:rsidRPr="00DE7706" w:rsidRDefault="00A366E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A366ED" w:rsidRDefault="00A366E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366ED" w:rsidRDefault="00A366ED" w:rsidP="006B3E56">
      <w:pPr>
        <w:pStyle w:val="FootnoteText"/>
        <w:rPr>
          <w:rFonts w:asciiTheme="minorHAnsi" w:hAnsiTheme="minorHAnsi"/>
          <w:lang w:val="af-ZA"/>
        </w:rPr>
      </w:pPr>
    </w:p>
  </w:footnote>
  <w:footnote w:id="10">
    <w:p w:rsidR="00A366ED" w:rsidRPr="00A25D1B" w:rsidRDefault="00A366ED"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A366ED" w:rsidRPr="00DC619D" w:rsidRDefault="00A366ED"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A366ED" w:rsidRPr="00D3436F" w:rsidRDefault="00A366E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366ED" w:rsidRPr="00D3436F" w:rsidRDefault="00A366ED">
      <w:pPr>
        <w:pStyle w:val="FootnoteText"/>
        <w:rPr>
          <w:lang w:val="es-ES"/>
        </w:rPr>
      </w:pPr>
    </w:p>
  </w:footnote>
  <w:footnote w:id="13">
    <w:p w:rsidR="00A366ED" w:rsidRPr="00217344" w:rsidRDefault="00A366ED">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A366ED" w:rsidRPr="00217344" w:rsidRDefault="00A366ED"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A366ED" w:rsidRPr="00217344" w:rsidRDefault="00A366ED"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A366ED" w:rsidRPr="008842CE" w:rsidRDefault="00A366ED" w:rsidP="00C52ED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A366ED" w:rsidRPr="00D3436F" w:rsidRDefault="00A366ED" w:rsidP="00C52EDE">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366ED" w:rsidRPr="008842CE" w:rsidRDefault="00A366ED" w:rsidP="00C52EDE">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366ED" w:rsidRPr="00D3436F" w:rsidRDefault="00A366ED" w:rsidP="00C52EDE">
      <w:pPr>
        <w:pStyle w:val="FootnoteText"/>
        <w:rPr>
          <w:lang w:val="hy-AM"/>
        </w:rPr>
      </w:pPr>
    </w:p>
  </w:footnote>
  <w:footnote w:id="19">
    <w:p w:rsidR="00A366ED" w:rsidRPr="00D3436F" w:rsidRDefault="00A366ED" w:rsidP="00C52EDE">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366ED" w:rsidRPr="008842CE" w:rsidRDefault="00A366ED" w:rsidP="00C52EDE">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66ED" w:rsidRPr="00D3436F" w:rsidRDefault="00A366ED" w:rsidP="00C52EDE">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6E144B23"/>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7CA6299"/>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ECB"/>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9CD"/>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1F"/>
    <w:rsid w:val="0028726A"/>
    <w:rsid w:val="00291919"/>
    <w:rsid w:val="00291EFF"/>
    <w:rsid w:val="002926D4"/>
    <w:rsid w:val="00293A25"/>
    <w:rsid w:val="00293A76"/>
    <w:rsid w:val="00293B38"/>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27"/>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19D"/>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9B9"/>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4F796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99"/>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A8B"/>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4A0D"/>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B793F"/>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8D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C7"/>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075"/>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0A9"/>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61"/>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66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819"/>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4D8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6ED"/>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3D7"/>
    <w:rsid w:val="00AC30D5"/>
    <w:rsid w:val="00AC3F2F"/>
    <w:rsid w:val="00AC4EAF"/>
    <w:rsid w:val="00AC5807"/>
    <w:rsid w:val="00AC6523"/>
    <w:rsid w:val="00AC743C"/>
    <w:rsid w:val="00AC7A2E"/>
    <w:rsid w:val="00AD0BEB"/>
    <w:rsid w:val="00AD1BFE"/>
    <w:rsid w:val="00AD2081"/>
    <w:rsid w:val="00AD305B"/>
    <w:rsid w:val="00AD34C9"/>
    <w:rsid w:val="00AD522C"/>
    <w:rsid w:val="00AD6EA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338"/>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D07"/>
    <w:rsid w:val="00BC2E4D"/>
    <w:rsid w:val="00BC354F"/>
    <w:rsid w:val="00BC3E66"/>
    <w:rsid w:val="00BC4594"/>
    <w:rsid w:val="00BC48BB"/>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59D"/>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DE"/>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1FA"/>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58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183FA"/>
  <w15:docId w15:val="{FDBC93CF-3671-4210-954F-BFD14DB3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716330">
      <w:bodyDiv w:val="1"/>
      <w:marLeft w:val="0"/>
      <w:marRight w:val="0"/>
      <w:marTop w:val="0"/>
      <w:marBottom w:val="0"/>
      <w:divBdr>
        <w:top w:val="none" w:sz="0" w:space="0" w:color="auto"/>
        <w:left w:val="none" w:sz="0" w:space="0" w:color="auto"/>
        <w:bottom w:val="none" w:sz="0" w:space="0" w:color="auto"/>
        <w:right w:val="none" w:sz="0" w:space="0" w:color="auto"/>
      </w:divBdr>
    </w:div>
    <w:div w:id="154690309">
      <w:bodyDiv w:val="1"/>
      <w:marLeft w:val="0"/>
      <w:marRight w:val="0"/>
      <w:marTop w:val="0"/>
      <w:marBottom w:val="0"/>
      <w:divBdr>
        <w:top w:val="none" w:sz="0" w:space="0" w:color="auto"/>
        <w:left w:val="none" w:sz="0" w:space="0" w:color="auto"/>
        <w:bottom w:val="none" w:sz="0" w:space="0" w:color="auto"/>
        <w:right w:val="none" w:sz="0" w:space="0" w:color="auto"/>
      </w:divBdr>
    </w:div>
    <w:div w:id="156727822">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4321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6370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700622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085E3-B57B-4C1C-AA08-26A7FD51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57</Pages>
  <Words>14905</Words>
  <Characters>84962</Characters>
  <Application>Microsoft Office Word</Application>
  <DocSecurity>0</DocSecurity>
  <Lines>708</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719</cp:revision>
  <cp:lastPrinted>2018-02-16T07:12:00Z</cp:lastPrinted>
  <dcterms:created xsi:type="dcterms:W3CDTF">2019-10-28T07:04:00Z</dcterms:created>
  <dcterms:modified xsi:type="dcterms:W3CDTF">2020-09-04T13:14:00Z</dcterms:modified>
</cp:coreProperties>
</file>